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A9F39C" w14:textId="77777777" w:rsidR="005D3F79" w:rsidRDefault="005D3F79" w:rsidP="005D3F79">
      <w:pPr>
        <w:spacing w:after="0" w:line="252" w:lineRule="auto"/>
        <w:ind w:left="2977" w:hanging="297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projekt</w:t>
      </w:r>
    </w:p>
    <w:p w14:paraId="5BF396A4" w14:textId="77777777" w:rsidR="00283EAC" w:rsidRDefault="00283EAC" w:rsidP="00980F1D">
      <w:pPr>
        <w:spacing w:after="0" w:line="252" w:lineRule="auto"/>
        <w:ind w:left="2977" w:hanging="297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Uchwała Nr  </w:t>
      </w:r>
      <w:r w:rsidR="0050742D">
        <w:rPr>
          <w:rFonts w:ascii="Times New Roman" w:hAnsi="Times New Roman" w:cs="Times New Roman"/>
          <w:b/>
          <w:sz w:val="28"/>
          <w:szCs w:val="28"/>
        </w:rPr>
        <w:t>…</w:t>
      </w:r>
    </w:p>
    <w:p w14:paraId="2AE6EBCB" w14:textId="77777777" w:rsidR="00283EAC" w:rsidRDefault="001C74E8" w:rsidP="00980F1D">
      <w:pPr>
        <w:tabs>
          <w:tab w:val="left" w:pos="3119"/>
        </w:tabs>
        <w:spacing w:after="0"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Rady Gminy Krzynowłoga Mała</w:t>
      </w:r>
    </w:p>
    <w:p w14:paraId="77F098E5" w14:textId="77777777" w:rsidR="00283EAC" w:rsidRDefault="00283EAC" w:rsidP="00980F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z </w:t>
      </w:r>
      <w:r w:rsidR="00D92CFB">
        <w:rPr>
          <w:rFonts w:ascii="Times New Roman" w:hAnsi="Times New Roman" w:cs="Times New Roman"/>
          <w:b/>
          <w:sz w:val="28"/>
          <w:szCs w:val="28"/>
        </w:rPr>
        <w:t>dnia</w:t>
      </w:r>
      <w:r w:rsidR="00980F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742D">
        <w:rPr>
          <w:rFonts w:ascii="Times New Roman" w:hAnsi="Times New Roman" w:cs="Times New Roman"/>
          <w:b/>
          <w:sz w:val="28"/>
          <w:szCs w:val="28"/>
        </w:rPr>
        <w:t>…….</w:t>
      </w:r>
      <w:r w:rsidR="00980F1D">
        <w:rPr>
          <w:rFonts w:ascii="Times New Roman" w:hAnsi="Times New Roman" w:cs="Times New Roman"/>
          <w:b/>
          <w:sz w:val="28"/>
          <w:szCs w:val="28"/>
        </w:rPr>
        <w:t>.</w:t>
      </w:r>
      <w:r w:rsidR="00DD5BA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4267456" w14:textId="77777777" w:rsidR="003A76BC" w:rsidRPr="00A13047" w:rsidRDefault="003A76BC" w:rsidP="00A130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047">
        <w:rPr>
          <w:rFonts w:ascii="Times New Roman" w:hAnsi="Times New Roman" w:cs="Times New Roman"/>
          <w:b/>
          <w:sz w:val="24"/>
          <w:szCs w:val="24"/>
        </w:rPr>
        <w:t xml:space="preserve">w sprawie </w:t>
      </w:r>
      <w:r w:rsidR="00D930F0" w:rsidRPr="00A13047">
        <w:rPr>
          <w:rFonts w:ascii="Times New Roman" w:hAnsi="Times New Roman" w:cs="Times New Roman"/>
          <w:b/>
          <w:sz w:val="24"/>
          <w:szCs w:val="24"/>
        </w:rPr>
        <w:t xml:space="preserve"> określenia </w:t>
      </w:r>
      <w:r w:rsidRPr="00A13047">
        <w:rPr>
          <w:rFonts w:ascii="Times New Roman" w:hAnsi="Times New Roman" w:cs="Times New Roman"/>
          <w:b/>
          <w:sz w:val="24"/>
          <w:szCs w:val="24"/>
        </w:rPr>
        <w:t xml:space="preserve">zasad udzielania i rozmiaru </w:t>
      </w:r>
      <w:r w:rsidR="002E7DF4" w:rsidRPr="00A13047">
        <w:rPr>
          <w:rFonts w:ascii="Times New Roman" w:hAnsi="Times New Roman" w:cs="Times New Roman"/>
          <w:b/>
          <w:sz w:val="24"/>
          <w:szCs w:val="24"/>
        </w:rPr>
        <w:t>z</w:t>
      </w:r>
      <w:r w:rsidRPr="00A13047">
        <w:rPr>
          <w:rFonts w:ascii="Times New Roman" w:hAnsi="Times New Roman" w:cs="Times New Roman"/>
          <w:b/>
          <w:sz w:val="24"/>
          <w:szCs w:val="24"/>
        </w:rPr>
        <w:t>niżek tygodnioweg</w:t>
      </w:r>
      <w:r w:rsidR="008E7158" w:rsidRPr="00A13047">
        <w:rPr>
          <w:rFonts w:ascii="Times New Roman" w:hAnsi="Times New Roman" w:cs="Times New Roman"/>
          <w:b/>
          <w:sz w:val="24"/>
          <w:szCs w:val="24"/>
        </w:rPr>
        <w:t>o</w:t>
      </w:r>
      <w:r w:rsidRPr="00A13047">
        <w:rPr>
          <w:rFonts w:ascii="Times New Roman" w:hAnsi="Times New Roman" w:cs="Times New Roman"/>
          <w:b/>
          <w:sz w:val="24"/>
          <w:szCs w:val="24"/>
        </w:rPr>
        <w:t xml:space="preserve"> obowiązkowego wymiaru godzin zajęć nauczycielom, którym powierzono stanowisko kierownicze</w:t>
      </w:r>
      <w:r w:rsidR="002E7DF4" w:rsidRPr="00A13047">
        <w:rPr>
          <w:rFonts w:ascii="Times New Roman" w:hAnsi="Times New Roman" w:cs="Times New Roman"/>
          <w:b/>
          <w:sz w:val="24"/>
          <w:szCs w:val="24"/>
        </w:rPr>
        <w:t xml:space="preserve"> oraz </w:t>
      </w:r>
      <w:r w:rsidR="00BD0571" w:rsidRPr="00A13047">
        <w:rPr>
          <w:rFonts w:ascii="Times New Roman" w:hAnsi="Times New Roman" w:cs="Times New Roman"/>
          <w:b/>
          <w:sz w:val="24"/>
          <w:szCs w:val="24"/>
        </w:rPr>
        <w:t>określenia tygodniowego obowiązkowego wymiaru godzin pedagogów,</w:t>
      </w:r>
      <w:r w:rsidR="00D930F0" w:rsidRPr="00A13047">
        <w:rPr>
          <w:rFonts w:ascii="Times New Roman" w:hAnsi="Times New Roman" w:cs="Times New Roman"/>
          <w:b/>
          <w:sz w:val="24"/>
          <w:szCs w:val="24"/>
        </w:rPr>
        <w:t xml:space="preserve"> pedagogów specjalnych,</w:t>
      </w:r>
      <w:r w:rsidR="00BD0571" w:rsidRPr="00A13047">
        <w:rPr>
          <w:rFonts w:ascii="Times New Roman" w:hAnsi="Times New Roman" w:cs="Times New Roman"/>
          <w:b/>
          <w:sz w:val="24"/>
          <w:szCs w:val="24"/>
        </w:rPr>
        <w:t xml:space="preserve"> psychologów, logopedów, terapeutów pedagogicznych i doradców zawodowych </w:t>
      </w:r>
      <w:r w:rsidR="00D930F0" w:rsidRPr="00A13047">
        <w:rPr>
          <w:rFonts w:ascii="Times New Roman" w:hAnsi="Times New Roman" w:cs="Times New Roman"/>
          <w:b/>
          <w:sz w:val="24"/>
          <w:szCs w:val="24"/>
        </w:rPr>
        <w:t xml:space="preserve">oraz </w:t>
      </w:r>
      <w:r w:rsidR="002E7DF4" w:rsidRPr="00A13047">
        <w:rPr>
          <w:rFonts w:ascii="Times New Roman" w:hAnsi="Times New Roman" w:cs="Times New Roman"/>
          <w:b/>
          <w:sz w:val="24"/>
          <w:szCs w:val="24"/>
        </w:rPr>
        <w:t xml:space="preserve">ustalenia tygodniowego obowiązkowego wymiaru godzin zajęć </w:t>
      </w:r>
      <w:r w:rsidR="00D930F0" w:rsidRPr="00A13047">
        <w:rPr>
          <w:rFonts w:ascii="Times New Roman" w:hAnsi="Times New Roman" w:cs="Times New Roman"/>
          <w:b/>
          <w:sz w:val="24"/>
          <w:szCs w:val="24"/>
        </w:rPr>
        <w:t xml:space="preserve">nauczycieli  oddziałów przedszkolnych  w szkołach podstawowych </w:t>
      </w:r>
      <w:r w:rsidR="002E7DF4" w:rsidRPr="00A13047">
        <w:rPr>
          <w:rFonts w:ascii="Times New Roman" w:hAnsi="Times New Roman" w:cs="Times New Roman"/>
          <w:b/>
          <w:sz w:val="24"/>
          <w:szCs w:val="24"/>
        </w:rPr>
        <w:t xml:space="preserve">pracujących </w:t>
      </w:r>
      <w:r w:rsidR="00D930F0" w:rsidRPr="00A13047">
        <w:rPr>
          <w:rFonts w:ascii="Times New Roman" w:hAnsi="Times New Roman" w:cs="Times New Roman"/>
          <w:b/>
          <w:sz w:val="24"/>
          <w:szCs w:val="24"/>
        </w:rPr>
        <w:t xml:space="preserve"> z</w:t>
      </w:r>
      <w:r w:rsidR="00067A27">
        <w:rPr>
          <w:rFonts w:ascii="Times New Roman" w:hAnsi="Times New Roman" w:cs="Times New Roman"/>
          <w:b/>
          <w:sz w:val="24"/>
          <w:szCs w:val="24"/>
        </w:rPr>
        <w:t> </w:t>
      </w:r>
      <w:r w:rsidR="00D930F0" w:rsidRPr="00A13047">
        <w:rPr>
          <w:rFonts w:ascii="Times New Roman" w:hAnsi="Times New Roman" w:cs="Times New Roman"/>
          <w:b/>
          <w:sz w:val="24"/>
          <w:szCs w:val="24"/>
        </w:rPr>
        <w:t>grupami obejmującymi dzieci  6-letnie i dzieci młodsze</w:t>
      </w:r>
      <w:r w:rsidR="002E7DF4" w:rsidRPr="00A13047">
        <w:rPr>
          <w:rFonts w:ascii="Times New Roman" w:hAnsi="Times New Roman" w:cs="Times New Roman"/>
          <w:b/>
          <w:sz w:val="24"/>
          <w:szCs w:val="24"/>
        </w:rPr>
        <w:t>, zatrudnionych w szkołach pr</w:t>
      </w:r>
      <w:r w:rsidR="001C74E8">
        <w:rPr>
          <w:rFonts w:ascii="Times New Roman" w:hAnsi="Times New Roman" w:cs="Times New Roman"/>
          <w:b/>
          <w:sz w:val="24"/>
          <w:szCs w:val="24"/>
        </w:rPr>
        <w:t>owadzonych przez Gminę Krzynowłoga Mała.</w:t>
      </w:r>
    </w:p>
    <w:p w14:paraId="3249FDDB" w14:textId="77777777" w:rsidR="003A76BC" w:rsidRDefault="003A76BC" w:rsidP="003A76BC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B9C82A3" w14:textId="4E95828F" w:rsidR="003A76BC" w:rsidRPr="00A07729" w:rsidRDefault="003A76BC" w:rsidP="003A76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7729">
        <w:rPr>
          <w:rFonts w:ascii="Times New Roman" w:hAnsi="Times New Roman" w:cs="Times New Roman"/>
          <w:sz w:val="24"/>
          <w:szCs w:val="24"/>
        </w:rPr>
        <w:t>Na podstawie art. 18  ust. 2 pkt 15</w:t>
      </w:r>
      <w:r w:rsidR="002E7DF4">
        <w:rPr>
          <w:rFonts w:ascii="Times New Roman" w:hAnsi="Times New Roman" w:cs="Times New Roman"/>
          <w:sz w:val="24"/>
          <w:szCs w:val="24"/>
        </w:rPr>
        <w:t>)</w:t>
      </w:r>
      <w:r w:rsidRPr="00A07729">
        <w:rPr>
          <w:rFonts w:ascii="Times New Roman" w:hAnsi="Times New Roman" w:cs="Times New Roman"/>
          <w:sz w:val="24"/>
          <w:szCs w:val="24"/>
        </w:rPr>
        <w:t xml:space="preserve"> ustawy z dnia 8 marca 1990 r. o samorządzie gminnym </w:t>
      </w:r>
      <w:r w:rsidR="00A0772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930F0">
        <w:rPr>
          <w:rFonts w:ascii="Times New Roman" w:hAnsi="Times New Roman" w:cs="Times New Roman"/>
          <w:sz w:val="24"/>
          <w:szCs w:val="24"/>
        </w:rPr>
        <w:t>(Dz. U. z 2026</w:t>
      </w:r>
      <w:r w:rsidR="00A059B9">
        <w:rPr>
          <w:rFonts w:ascii="Times New Roman" w:hAnsi="Times New Roman" w:cs="Times New Roman"/>
          <w:sz w:val="24"/>
          <w:szCs w:val="24"/>
        </w:rPr>
        <w:t xml:space="preserve"> </w:t>
      </w:r>
      <w:r w:rsidRPr="00A07729">
        <w:rPr>
          <w:rFonts w:ascii="Times New Roman" w:hAnsi="Times New Roman" w:cs="Times New Roman"/>
          <w:sz w:val="24"/>
          <w:szCs w:val="24"/>
        </w:rPr>
        <w:t xml:space="preserve">r. poz. </w:t>
      </w:r>
      <w:r w:rsidR="00D930F0">
        <w:rPr>
          <w:rFonts w:ascii="Times New Roman" w:hAnsi="Times New Roman" w:cs="Times New Roman"/>
          <w:sz w:val="24"/>
          <w:szCs w:val="24"/>
        </w:rPr>
        <w:t>66</w:t>
      </w:r>
      <w:r w:rsidR="00A059B9">
        <w:rPr>
          <w:rFonts w:ascii="Times New Roman" w:hAnsi="Times New Roman" w:cs="Times New Roman"/>
          <w:sz w:val="24"/>
          <w:szCs w:val="24"/>
        </w:rPr>
        <w:t>2</w:t>
      </w:r>
      <w:r w:rsidR="00CB748C">
        <w:rPr>
          <w:rFonts w:ascii="Times New Roman" w:hAnsi="Times New Roman" w:cs="Times New Roman"/>
          <w:sz w:val="24"/>
          <w:szCs w:val="24"/>
        </w:rPr>
        <w:t xml:space="preserve"> z późn. zm.</w:t>
      </w:r>
      <w:r w:rsidRPr="00A07729">
        <w:rPr>
          <w:rFonts w:ascii="Times New Roman" w:hAnsi="Times New Roman" w:cs="Times New Roman"/>
          <w:sz w:val="24"/>
          <w:szCs w:val="24"/>
        </w:rPr>
        <w:t>) oraz art. 42 ust.  6</w:t>
      </w:r>
      <w:r w:rsidR="002E7DF4">
        <w:rPr>
          <w:rFonts w:ascii="Times New Roman" w:hAnsi="Times New Roman" w:cs="Times New Roman"/>
          <w:sz w:val="24"/>
          <w:szCs w:val="24"/>
        </w:rPr>
        <w:t>, ust. 7</w:t>
      </w:r>
      <w:r w:rsidRPr="00A07729">
        <w:rPr>
          <w:rFonts w:ascii="Times New Roman" w:hAnsi="Times New Roman" w:cs="Times New Roman"/>
          <w:sz w:val="24"/>
          <w:szCs w:val="24"/>
        </w:rPr>
        <w:t xml:space="preserve"> pkt 2 i 3</w:t>
      </w:r>
      <w:r w:rsidR="00A059B9">
        <w:rPr>
          <w:rFonts w:ascii="Times New Roman" w:hAnsi="Times New Roman" w:cs="Times New Roman"/>
          <w:sz w:val="24"/>
          <w:szCs w:val="24"/>
        </w:rPr>
        <w:t xml:space="preserve"> lit. </w:t>
      </w:r>
      <w:r w:rsidR="002E7DF4">
        <w:rPr>
          <w:rFonts w:ascii="Times New Roman" w:hAnsi="Times New Roman" w:cs="Times New Roman"/>
          <w:sz w:val="24"/>
          <w:szCs w:val="24"/>
        </w:rPr>
        <w:t>b</w:t>
      </w:r>
      <w:r w:rsidR="00A059B9">
        <w:rPr>
          <w:rFonts w:ascii="Times New Roman" w:hAnsi="Times New Roman" w:cs="Times New Roman"/>
          <w:sz w:val="24"/>
          <w:szCs w:val="24"/>
        </w:rPr>
        <w:t xml:space="preserve"> i c</w:t>
      </w:r>
      <w:r w:rsidRPr="00A07729">
        <w:rPr>
          <w:rFonts w:ascii="Times New Roman" w:hAnsi="Times New Roman" w:cs="Times New Roman"/>
          <w:sz w:val="24"/>
          <w:szCs w:val="24"/>
        </w:rPr>
        <w:t xml:space="preserve"> ustawy z dnia 26</w:t>
      </w:r>
      <w:r w:rsidR="00253171">
        <w:rPr>
          <w:rFonts w:ascii="Times New Roman" w:hAnsi="Times New Roman" w:cs="Times New Roman"/>
          <w:sz w:val="24"/>
          <w:szCs w:val="24"/>
        </w:rPr>
        <w:t> </w:t>
      </w:r>
      <w:r w:rsidRPr="00A07729">
        <w:rPr>
          <w:rFonts w:ascii="Times New Roman" w:hAnsi="Times New Roman" w:cs="Times New Roman"/>
          <w:sz w:val="24"/>
          <w:szCs w:val="24"/>
        </w:rPr>
        <w:t>styc</w:t>
      </w:r>
      <w:r w:rsidR="00A20B4B">
        <w:rPr>
          <w:rFonts w:ascii="Times New Roman" w:hAnsi="Times New Roman" w:cs="Times New Roman"/>
          <w:sz w:val="24"/>
          <w:szCs w:val="24"/>
        </w:rPr>
        <w:t>znia 1982 r. Karta Nauczyciela (</w:t>
      </w:r>
      <w:r w:rsidRPr="00A07729">
        <w:rPr>
          <w:rFonts w:ascii="Times New Roman" w:hAnsi="Times New Roman" w:cs="Times New Roman"/>
          <w:sz w:val="24"/>
          <w:szCs w:val="24"/>
        </w:rPr>
        <w:t>Dz.U</w:t>
      </w:r>
      <w:r w:rsidR="00A07729" w:rsidRPr="00A07729">
        <w:rPr>
          <w:rFonts w:ascii="Times New Roman" w:hAnsi="Times New Roman" w:cs="Times New Roman"/>
          <w:sz w:val="24"/>
          <w:szCs w:val="24"/>
        </w:rPr>
        <w:t xml:space="preserve">. </w:t>
      </w:r>
      <w:r w:rsidRPr="00A07729">
        <w:rPr>
          <w:rFonts w:ascii="Times New Roman" w:hAnsi="Times New Roman" w:cs="Times New Roman"/>
          <w:sz w:val="24"/>
          <w:szCs w:val="24"/>
        </w:rPr>
        <w:t xml:space="preserve">z </w:t>
      </w:r>
      <w:r w:rsidR="00A059B9">
        <w:rPr>
          <w:rFonts w:ascii="Times New Roman" w:hAnsi="Times New Roman" w:cs="Times New Roman"/>
          <w:sz w:val="24"/>
          <w:szCs w:val="24"/>
        </w:rPr>
        <w:t>2026 r.</w:t>
      </w:r>
      <w:r w:rsidRPr="00A07729">
        <w:rPr>
          <w:rFonts w:ascii="Times New Roman" w:hAnsi="Times New Roman" w:cs="Times New Roman"/>
          <w:sz w:val="24"/>
          <w:szCs w:val="24"/>
        </w:rPr>
        <w:t xml:space="preserve"> poz. </w:t>
      </w:r>
      <w:r w:rsidR="00A059B9">
        <w:rPr>
          <w:rFonts w:ascii="Times New Roman" w:hAnsi="Times New Roman" w:cs="Times New Roman"/>
          <w:sz w:val="24"/>
          <w:szCs w:val="24"/>
        </w:rPr>
        <w:t>515</w:t>
      </w:r>
      <w:r w:rsidR="00CB748C">
        <w:rPr>
          <w:rFonts w:ascii="Times New Roman" w:hAnsi="Times New Roman" w:cs="Times New Roman"/>
          <w:sz w:val="24"/>
          <w:szCs w:val="24"/>
        </w:rPr>
        <w:t xml:space="preserve"> z późn. zm.</w:t>
      </w:r>
      <w:r w:rsidRPr="00A07729">
        <w:rPr>
          <w:rFonts w:ascii="Times New Roman" w:hAnsi="Times New Roman" w:cs="Times New Roman"/>
          <w:sz w:val="24"/>
          <w:szCs w:val="24"/>
        </w:rPr>
        <w:t>)</w:t>
      </w:r>
      <w:r w:rsidR="00BD0571">
        <w:rPr>
          <w:rFonts w:ascii="Times New Roman" w:hAnsi="Times New Roman" w:cs="Times New Roman"/>
          <w:sz w:val="24"/>
          <w:szCs w:val="24"/>
        </w:rPr>
        <w:t xml:space="preserve"> </w:t>
      </w:r>
      <w:r w:rsidR="001C74E8">
        <w:rPr>
          <w:rFonts w:ascii="Times New Roman" w:hAnsi="Times New Roman" w:cs="Times New Roman"/>
          <w:sz w:val="24"/>
          <w:szCs w:val="24"/>
        </w:rPr>
        <w:t xml:space="preserve">Rada Gminy Krzynowłoga Mała </w:t>
      </w:r>
      <w:r w:rsidRPr="00A07729">
        <w:rPr>
          <w:rFonts w:ascii="Times New Roman" w:hAnsi="Times New Roman" w:cs="Times New Roman"/>
          <w:sz w:val="24"/>
          <w:szCs w:val="24"/>
        </w:rPr>
        <w:t xml:space="preserve">uchwala, co następuje : </w:t>
      </w:r>
    </w:p>
    <w:p w14:paraId="1E4C9D61" w14:textId="77777777" w:rsidR="003A76BC" w:rsidRPr="00A07729" w:rsidRDefault="003A76BC" w:rsidP="003A76B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729">
        <w:rPr>
          <w:rFonts w:ascii="Times New Roman" w:hAnsi="Times New Roman" w:cs="Times New Roman"/>
          <w:b/>
          <w:sz w:val="24"/>
          <w:szCs w:val="24"/>
        </w:rPr>
        <w:t>§ 1</w:t>
      </w:r>
    </w:p>
    <w:p w14:paraId="7C3E56DF" w14:textId="50E3CDCC" w:rsidR="002E7DF4" w:rsidRDefault="00A059B9" w:rsidP="002E7DF4">
      <w:pPr>
        <w:pStyle w:val="Akapitzlist"/>
        <w:numPr>
          <w:ilvl w:val="0"/>
          <w:numId w:val="3"/>
        </w:numPr>
        <w:tabs>
          <w:tab w:val="left" w:pos="-567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E7DF4">
        <w:rPr>
          <w:rFonts w:ascii="Times New Roman" w:hAnsi="Times New Roman" w:cs="Times New Roman"/>
          <w:sz w:val="24"/>
          <w:szCs w:val="24"/>
        </w:rPr>
        <w:t>Określa</w:t>
      </w:r>
      <w:r w:rsidR="003A76BC" w:rsidRPr="002E7DF4">
        <w:rPr>
          <w:rFonts w:ascii="Times New Roman" w:hAnsi="Times New Roman" w:cs="Times New Roman"/>
          <w:sz w:val="24"/>
          <w:szCs w:val="24"/>
        </w:rPr>
        <w:t xml:space="preserve"> się </w:t>
      </w:r>
      <w:r w:rsidR="008C362E">
        <w:rPr>
          <w:rFonts w:ascii="Times New Roman" w:hAnsi="Times New Roman" w:cs="Times New Roman"/>
        </w:rPr>
        <w:t>zasady udzielania i rozmiar</w:t>
      </w:r>
      <w:r w:rsidRPr="002E7DF4">
        <w:rPr>
          <w:rFonts w:ascii="Times New Roman" w:hAnsi="Times New Roman" w:cs="Times New Roman"/>
        </w:rPr>
        <w:t xml:space="preserve"> obniżek tygodniowego obowiązkowego wymiaru godzin zajęć nauczycielom, którym powierzono stanowisko kierownicze</w:t>
      </w:r>
      <w:r w:rsidR="003A76BC" w:rsidRPr="002E7DF4">
        <w:rPr>
          <w:rFonts w:ascii="Times New Roman" w:hAnsi="Times New Roman" w:cs="Times New Roman"/>
          <w:sz w:val="24"/>
          <w:szCs w:val="24"/>
        </w:rPr>
        <w:t xml:space="preserve"> w szkołach</w:t>
      </w:r>
      <w:r w:rsidR="00927C8A" w:rsidRPr="002E7DF4">
        <w:rPr>
          <w:rFonts w:ascii="Times New Roman" w:hAnsi="Times New Roman" w:cs="Times New Roman"/>
          <w:sz w:val="24"/>
          <w:szCs w:val="24"/>
        </w:rPr>
        <w:t xml:space="preserve"> pr</w:t>
      </w:r>
      <w:r w:rsidR="00E06A27">
        <w:rPr>
          <w:rFonts w:ascii="Times New Roman" w:hAnsi="Times New Roman" w:cs="Times New Roman"/>
          <w:sz w:val="24"/>
          <w:szCs w:val="24"/>
        </w:rPr>
        <w:t>owadzonych przez Gminę Krzynowłoga Mała</w:t>
      </w:r>
      <w:r w:rsidR="00927C8A" w:rsidRPr="002E7DF4">
        <w:rPr>
          <w:rFonts w:ascii="Times New Roman" w:hAnsi="Times New Roman" w:cs="Times New Roman"/>
          <w:sz w:val="24"/>
          <w:szCs w:val="24"/>
        </w:rPr>
        <w:t xml:space="preserve"> w zależności od wielkości szkoły oraz warunków pracy.</w:t>
      </w:r>
    </w:p>
    <w:p w14:paraId="7E979188" w14:textId="77777777" w:rsidR="00927C8A" w:rsidRPr="002E7DF4" w:rsidRDefault="002E7DF4" w:rsidP="002E7DF4">
      <w:pPr>
        <w:pStyle w:val="Akapitzlist"/>
        <w:numPr>
          <w:ilvl w:val="0"/>
          <w:numId w:val="3"/>
        </w:numPr>
        <w:tabs>
          <w:tab w:val="left" w:pos="-2127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Nauczycielom, którym powierzono stanowisko kierownicze</w:t>
      </w:r>
      <w:r w:rsidR="008B7732">
        <w:rPr>
          <w:rFonts w:ascii="Times New Roman" w:hAnsi="Times New Roman" w:cs="Times New Roman"/>
          <w:sz w:val="24"/>
          <w:szCs w:val="24"/>
        </w:rPr>
        <w:t xml:space="preserve"> </w:t>
      </w:r>
      <w:r w:rsidR="00A13047">
        <w:rPr>
          <w:rFonts w:ascii="Times New Roman" w:hAnsi="Times New Roman" w:cs="Times New Roman"/>
          <w:sz w:val="24"/>
          <w:szCs w:val="24"/>
        </w:rPr>
        <w:t xml:space="preserve">w </w:t>
      </w:r>
      <w:r w:rsidR="00A13047" w:rsidRPr="00C0430E">
        <w:rPr>
          <w:rFonts w:ascii="Times New Roman" w:hAnsi="Times New Roman" w:cs="Times New Roman"/>
          <w:sz w:val="24"/>
          <w:szCs w:val="24"/>
        </w:rPr>
        <w:t>szkołach</w:t>
      </w:r>
      <w:r w:rsidR="00A13047">
        <w:rPr>
          <w:rFonts w:ascii="Times New Roman" w:hAnsi="Times New Roman" w:cs="Times New Roman"/>
          <w:sz w:val="24"/>
          <w:szCs w:val="24"/>
        </w:rPr>
        <w:t xml:space="preserve"> </w:t>
      </w:r>
      <w:r w:rsidR="008B7732" w:rsidRPr="00A13047">
        <w:rPr>
          <w:rFonts w:ascii="Times New Roman" w:hAnsi="Times New Roman" w:cs="Times New Roman"/>
          <w:sz w:val="24"/>
          <w:szCs w:val="24"/>
        </w:rPr>
        <w:t>o</w:t>
      </w:r>
      <w:r w:rsidR="00927C8A" w:rsidRPr="00A13047">
        <w:rPr>
          <w:rFonts w:ascii="Times New Roman" w:hAnsi="Times New Roman" w:cs="Times New Roman"/>
          <w:sz w:val="24"/>
          <w:szCs w:val="24"/>
        </w:rPr>
        <w:t xml:space="preserve">bniża </w:t>
      </w:r>
      <w:r w:rsidR="00927C8A" w:rsidRPr="002E7DF4">
        <w:rPr>
          <w:rFonts w:ascii="Times New Roman" w:hAnsi="Times New Roman" w:cs="Times New Roman"/>
          <w:sz w:val="24"/>
          <w:szCs w:val="24"/>
        </w:rPr>
        <w:t>się tygodniowy obowiązkowy wymiar godzin zajęć dydaktycznych, wychowawczych i</w:t>
      </w:r>
      <w:r w:rsidR="004F15D4" w:rsidRPr="002E7DF4">
        <w:rPr>
          <w:rFonts w:ascii="Times New Roman" w:hAnsi="Times New Roman" w:cs="Times New Roman"/>
          <w:sz w:val="24"/>
          <w:szCs w:val="24"/>
        </w:rPr>
        <w:t> </w:t>
      </w:r>
      <w:r w:rsidR="00927C8A" w:rsidRPr="002E7DF4">
        <w:rPr>
          <w:rFonts w:ascii="Times New Roman" w:hAnsi="Times New Roman" w:cs="Times New Roman"/>
          <w:sz w:val="24"/>
          <w:szCs w:val="24"/>
        </w:rPr>
        <w:t>opiekuńczych określonych w art. 42 ust. 3 ustawy Karta Nauczyciela do liczby godzin zajęć określonych</w:t>
      </w:r>
      <w:r w:rsidR="00041897" w:rsidRPr="002E7DF4">
        <w:rPr>
          <w:rFonts w:ascii="Times New Roman" w:hAnsi="Times New Roman" w:cs="Times New Roman"/>
          <w:sz w:val="24"/>
          <w:szCs w:val="24"/>
        </w:rPr>
        <w:t> </w:t>
      </w:r>
      <w:r w:rsidR="00AB6C8B" w:rsidRPr="002E7DF4">
        <w:rPr>
          <w:rFonts w:ascii="Times New Roman" w:hAnsi="Times New Roman" w:cs="Times New Roman"/>
          <w:sz w:val="24"/>
          <w:szCs w:val="24"/>
        </w:rPr>
        <w:t xml:space="preserve"> </w:t>
      </w:r>
      <w:r w:rsidR="00927C8A" w:rsidRPr="002E7DF4">
        <w:rPr>
          <w:rFonts w:ascii="Times New Roman" w:hAnsi="Times New Roman" w:cs="Times New Roman"/>
          <w:sz w:val="24"/>
          <w:szCs w:val="24"/>
        </w:rPr>
        <w:t xml:space="preserve">w tabeli : </w:t>
      </w:r>
    </w:p>
    <w:tbl>
      <w:tblPr>
        <w:tblStyle w:val="Tabela-Siatka"/>
        <w:tblW w:w="9209" w:type="dxa"/>
        <w:tblInd w:w="108" w:type="dxa"/>
        <w:tblLook w:val="04A0" w:firstRow="1" w:lastRow="0" w:firstColumn="1" w:lastColumn="0" w:noHBand="0" w:noVBand="1"/>
      </w:tblPr>
      <w:tblGrid>
        <w:gridCol w:w="543"/>
        <w:gridCol w:w="5595"/>
        <w:gridCol w:w="3071"/>
      </w:tblGrid>
      <w:tr w:rsidR="003A76BC" w:rsidRPr="00A07729" w14:paraId="2CA37718" w14:textId="77777777" w:rsidTr="008F37A9">
        <w:trPr>
          <w:trHeight w:val="365"/>
        </w:trPr>
        <w:tc>
          <w:tcPr>
            <w:tcW w:w="435" w:type="dxa"/>
          </w:tcPr>
          <w:p w14:paraId="17B71D99" w14:textId="77777777" w:rsidR="003A76BC" w:rsidRPr="00A07729" w:rsidRDefault="003A76BC" w:rsidP="000461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729">
              <w:rPr>
                <w:rFonts w:ascii="Times New Roman" w:hAnsi="Times New Roman" w:cs="Times New Roman"/>
                <w:sz w:val="24"/>
                <w:szCs w:val="24"/>
              </w:rPr>
              <w:t xml:space="preserve">Lp. </w:t>
            </w:r>
          </w:p>
        </w:tc>
        <w:tc>
          <w:tcPr>
            <w:tcW w:w="5671" w:type="dxa"/>
          </w:tcPr>
          <w:p w14:paraId="66F72E8D" w14:textId="77777777" w:rsidR="003A76BC" w:rsidRPr="00A07729" w:rsidRDefault="003A76BC" w:rsidP="000461A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Stanowisko kierownicze </w:t>
            </w:r>
          </w:p>
        </w:tc>
        <w:tc>
          <w:tcPr>
            <w:tcW w:w="3103" w:type="dxa"/>
          </w:tcPr>
          <w:p w14:paraId="33C1CB5D" w14:textId="77777777" w:rsidR="003A76BC" w:rsidRPr="00A07729" w:rsidRDefault="003A76BC" w:rsidP="000461A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29">
              <w:rPr>
                <w:rFonts w:ascii="Times New Roman" w:hAnsi="Times New Roman" w:cs="Times New Roman"/>
                <w:b/>
                <w:sz w:val="24"/>
                <w:szCs w:val="24"/>
              </w:rPr>
              <w:t>Tygodniowy wymiar  zajęć</w:t>
            </w:r>
          </w:p>
        </w:tc>
      </w:tr>
      <w:tr w:rsidR="003A76BC" w:rsidRPr="00A07729" w14:paraId="16E0A45C" w14:textId="77777777" w:rsidTr="008F37A9">
        <w:trPr>
          <w:trHeight w:val="365"/>
        </w:trPr>
        <w:tc>
          <w:tcPr>
            <w:tcW w:w="435" w:type="dxa"/>
          </w:tcPr>
          <w:p w14:paraId="161C9210" w14:textId="77777777" w:rsidR="003A76BC" w:rsidRPr="00A07729" w:rsidRDefault="003A76BC" w:rsidP="000461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72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1" w:type="dxa"/>
          </w:tcPr>
          <w:p w14:paraId="611C2815" w14:textId="77777777" w:rsidR="003A76BC" w:rsidRPr="00A07729" w:rsidRDefault="003A76BC" w:rsidP="000461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729">
              <w:rPr>
                <w:rFonts w:ascii="Times New Roman" w:hAnsi="Times New Roman" w:cs="Times New Roman"/>
                <w:sz w:val="24"/>
                <w:szCs w:val="24"/>
              </w:rPr>
              <w:t xml:space="preserve">Dyrektor Szkoły Podstawowej </w:t>
            </w:r>
            <w:r w:rsidR="00A07729" w:rsidRPr="00A07729">
              <w:rPr>
                <w:rFonts w:ascii="Times New Roman" w:hAnsi="Times New Roman" w:cs="Times New Roman"/>
                <w:sz w:val="24"/>
                <w:szCs w:val="24"/>
              </w:rPr>
              <w:t>o liczbie uczniów:</w:t>
            </w:r>
            <w:r w:rsidRPr="00A07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03A9748" w14:textId="77777777" w:rsidR="003A76BC" w:rsidRPr="00A07729" w:rsidRDefault="00A07729" w:rsidP="003A76BC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729">
              <w:rPr>
                <w:rFonts w:ascii="Times New Roman" w:hAnsi="Times New Roman" w:cs="Times New Roman"/>
                <w:sz w:val="24"/>
                <w:szCs w:val="24"/>
              </w:rPr>
              <w:t>do 70 uczniów</w:t>
            </w:r>
          </w:p>
          <w:p w14:paraId="32CA5CFB" w14:textId="77777777" w:rsidR="003A76BC" w:rsidRPr="00A07729" w:rsidRDefault="00A07729" w:rsidP="003A76BC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729">
              <w:rPr>
                <w:rFonts w:ascii="Times New Roman" w:hAnsi="Times New Roman" w:cs="Times New Roman"/>
                <w:sz w:val="24"/>
                <w:szCs w:val="24"/>
              </w:rPr>
              <w:t>70 i więcej uczniów</w:t>
            </w:r>
            <w:r w:rsidR="003A76BC" w:rsidRPr="00A07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03" w:type="dxa"/>
          </w:tcPr>
          <w:p w14:paraId="185DC906" w14:textId="77777777" w:rsidR="003A76BC" w:rsidRPr="00A07729" w:rsidRDefault="003A76BC" w:rsidP="000461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F5BBBA" w14:textId="77777777" w:rsidR="003A76BC" w:rsidRPr="00A07729" w:rsidRDefault="002043BF" w:rsidP="000461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A76BC" w:rsidRPr="00A07729">
              <w:rPr>
                <w:rFonts w:ascii="Times New Roman" w:hAnsi="Times New Roman" w:cs="Times New Roman"/>
                <w:sz w:val="24"/>
                <w:szCs w:val="24"/>
              </w:rPr>
              <w:t xml:space="preserve"> godzin</w:t>
            </w:r>
          </w:p>
          <w:p w14:paraId="4E2FB286" w14:textId="77777777" w:rsidR="003A76BC" w:rsidRPr="00A07729" w:rsidRDefault="002043BF" w:rsidP="000461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A76BC" w:rsidRPr="00A07729">
              <w:rPr>
                <w:rFonts w:ascii="Times New Roman" w:hAnsi="Times New Roman" w:cs="Times New Roman"/>
                <w:sz w:val="24"/>
                <w:szCs w:val="24"/>
              </w:rPr>
              <w:t xml:space="preserve"> godzin</w:t>
            </w:r>
          </w:p>
        </w:tc>
      </w:tr>
      <w:tr w:rsidR="003A76BC" w:rsidRPr="00A07729" w14:paraId="0D734296" w14:textId="77777777" w:rsidTr="008F37A9">
        <w:trPr>
          <w:trHeight w:val="365"/>
        </w:trPr>
        <w:tc>
          <w:tcPr>
            <w:tcW w:w="435" w:type="dxa"/>
          </w:tcPr>
          <w:p w14:paraId="430E238E" w14:textId="77777777" w:rsidR="003A76BC" w:rsidRPr="00A07729" w:rsidRDefault="003A76BC" w:rsidP="000461A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72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1" w:type="dxa"/>
          </w:tcPr>
          <w:p w14:paraId="1076D907" w14:textId="77777777" w:rsidR="003A76BC" w:rsidRPr="00A07729" w:rsidRDefault="003A76BC" w:rsidP="002D32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729">
              <w:rPr>
                <w:rFonts w:ascii="Times New Roman" w:hAnsi="Times New Roman" w:cs="Times New Roman"/>
                <w:sz w:val="24"/>
                <w:szCs w:val="24"/>
              </w:rPr>
              <w:t xml:space="preserve">Wicedyrektor </w:t>
            </w:r>
            <w:r w:rsidR="00F34DFA">
              <w:rPr>
                <w:rFonts w:ascii="Times New Roman" w:hAnsi="Times New Roman" w:cs="Times New Roman"/>
                <w:sz w:val="24"/>
                <w:szCs w:val="24"/>
              </w:rPr>
              <w:t>Szkoły P</w:t>
            </w:r>
            <w:r w:rsidR="002D3254">
              <w:rPr>
                <w:rFonts w:ascii="Times New Roman" w:hAnsi="Times New Roman" w:cs="Times New Roman"/>
                <w:sz w:val="24"/>
                <w:szCs w:val="24"/>
              </w:rPr>
              <w:t>odstawowej</w:t>
            </w:r>
          </w:p>
        </w:tc>
        <w:tc>
          <w:tcPr>
            <w:tcW w:w="3103" w:type="dxa"/>
          </w:tcPr>
          <w:p w14:paraId="3A709E3C" w14:textId="77777777" w:rsidR="003A76BC" w:rsidRPr="00A07729" w:rsidRDefault="002043BF" w:rsidP="000461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A76BC" w:rsidRPr="00A07729">
              <w:rPr>
                <w:rFonts w:ascii="Times New Roman" w:hAnsi="Times New Roman" w:cs="Times New Roman"/>
                <w:sz w:val="24"/>
                <w:szCs w:val="24"/>
              </w:rPr>
              <w:t xml:space="preserve"> godzin</w:t>
            </w:r>
          </w:p>
        </w:tc>
      </w:tr>
    </w:tbl>
    <w:p w14:paraId="19CE1F5B" w14:textId="77777777" w:rsidR="00927C8A" w:rsidRDefault="00927C8A" w:rsidP="003A76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9595A4" w14:textId="77777777" w:rsidR="00133946" w:rsidRPr="00A07729" w:rsidRDefault="00133946" w:rsidP="0013394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729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14:paraId="6C9A752A" w14:textId="77777777" w:rsidR="00133946" w:rsidRPr="00A07729" w:rsidRDefault="00041897" w:rsidP="001339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Tygodniowy obowiązkowy w</w:t>
      </w:r>
      <w:r w:rsidR="00133946" w:rsidRPr="00A07729">
        <w:rPr>
          <w:rFonts w:ascii="Times New Roman" w:hAnsi="Times New Roman" w:cs="Times New Roman"/>
          <w:sz w:val="24"/>
          <w:szCs w:val="24"/>
        </w:rPr>
        <w:t xml:space="preserve">ymiar </w:t>
      </w:r>
      <w:r>
        <w:rPr>
          <w:rFonts w:ascii="Times New Roman" w:hAnsi="Times New Roman" w:cs="Times New Roman"/>
          <w:sz w:val="24"/>
          <w:szCs w:val="24"/>
        </w:rPr>
        <w:t xml:space="preserve">godzin </w:t>
      </w:r>
      <w:r w:rsidR="00133946" w:rsidRPr="00A07729">
        <w:rPr>
          <w:rFonts w:ascii="Times New Roman" w:hAnsi="Times New Roman" w:cs="Times New Roman"/>
          <w:sz w:val="24"/>
          <w:szCs w:val="24"/>
        </w:rPr>
        <w:t xml:space="preserve">zajęć ustalony zgodnie z § </w:t>
      </w:r>
      <w:r w:rsidR="00133946">
        <w:rPr>
          <w:rFonts w:ascii="Times New Roman" w:hAnsi="Times New Roman" w:cs="Times New Roman"/>
          <w:sz w:val="24"/>
          <w:szCs w:val="24"/>
        </w:rPr>
        <w:t xml:space="preserve">1 </w:t>
      </w:r>
      <w:r w:rsidR="00133946" w:rsidRPr="00A07729">
        <w:rPr>
          <w:rFonts w:ascii="Times New Roman" w:hAnsi="Times New Roman" w:cs="Times New Roman"/>
          <w:sz w:val="24"/>
          <w:szCs w:val="24"/>
        </w:rPr>
        <w:t xml:space="preserve"> uchwały </w:t>
      </w:r>
      <w:r>
        <w:rPr>
          <w:rFonts w:ascii="Times New Roman" w:hAnsi="Times New Roman" w:cs="Times New Roman"/>
          <w:sz w:val="24"/>
          <w:szCs w:val="24"/>
        </w:rPr>
        <w:t>stosuje się</w:t>
      </w:r>
      <w:r w:rsidR="00133946" w:rsidRPr="00A07729">
        <w:rPr>
          <w:rFonts w:ascii="Times New Roman" w:hAnsi="Times New Roman" w:cs="Times New Roman"/>
          <w:sz w:val="24"/>
          <w:szCs w:val="24"/>
        </w:rPr>
        <w:t xml:space="preserve"> również </w:t>
      </w:r>
      <w:r>
        <w:rPr>
          <w:rFonts w:ascii="Times New Roman" w:hAnsi="Times New Roman" w:cs="Times New Roman"/>
          <w:sz w:val="24"/>
          <w:szCs w:val="24"/>
        </w:rPr>
        <w:t xml:space="preserve">do </w:t>
      </w:r>
      <w:r w:rsidR="00133946" w:rsidRPr="00A07729">
        <w:rPr>
          <w:rFonts w:ascii="Times New Roman" w:hAnsi="Times New Roman" w:cs="Times New Roman"/>
          <w:sz w:val="24"/>
          <w:szCs w:val="24"/>
        </w:rPr>
        <w:t>nauczycieli</w:t>
      </w:r>
      <w:r w:rsidR="008B7732">
        <w:rPr>
          <w:rFonts w:ascii="Times New Roman" w:hAnsi="Times New Roman" w:cs="Times New Roman"/>
          <w:sz w:val="24"/>
          <w:szCs w:val="24"/>
        </w:rPr>
        <w:t xml:space="preserve">, którzy obowiązki kierownicze pełnią </w:t>
      </w:r>
      <w:r w:rsidR="00133946" w:rsidRPr="00A07729">
        <w:rPr>
          <w:rFonts w:ascii="Times New Roman" w:hAnsi="Times New Roman" w:cs="Times New Roman"/>
          <w:sz w:val="24"/>
          <w:szCs w:val="24"/>
        </w:rPr>
        <w:t xml:space="preserve">w zastępstwie nauczycieli, którym powierzono </w:t>
      </w:r>
      <w:r w:rsidR="00133946">
        <w:rPr>
          <w:rFonts w:ascii="Times New Roman" w:hAnsi="Times New Roman" w:cs="Times New Roman"/>
          <w:sz w:val="24"/>
          <w:szCs w:val="24"/>
        </w:rPr>
        <w:t xml:space="preserve"> </w:t>
      </w:r>
      <w:r w:rsidR="00133946" w:rsidRPr="00A07729">
        <w:rPr>
          <w:rFonts w:ascii="Times New Roman" w:hAnsi="Times New Roman" w:cs="Times New Roman"/>
          <w:sz w:val="24"/>
          <w:szCs w:val="24"/>
        </w:rPr>
        <w:t>stanowiska</w:t>
      </w:r>
      <w:r w:rsidR="008B7732">
        <w:rPr>
          <w:rFonts w:ascii="Times New Roman" w:hAnsi="Times New Roman" w:cs="Times New Roman"/>
          <w:sz w:val="24"/>
          <w:szCs w:val="24"/>
        </w:rPr>
        <w:t xml:space="preserve"> kierownicze</w:t>
      </w:r>
      <w:r w:rsidR="00133946" w:rsidRPr="00A0772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C8DBC1F" w14:textId="77777777" w:rsidR="00A13047" w:rsidRDefault="00A13047" w:rsidP="00927C8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76F8CE" w14:textId="77777777" w:rsidR="00A13047" w:rsidRDefault="00A13047" w:rsidP="00927C8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33E74E" w14:textId="77777777" w:rsidR="003A76BC" w:rsidRPr="00927C8A" w:rsidRDefault="00927C8A" w:rsidP="00927C8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C8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§ </w:t>
      </w:r>
      <w:r w:rsidR="006A1079">
        <w:rPr>
          <w:rFonts w:ascii="Times New Roman" w:hAnsi="Times New Roman" w:cs="Times New Roman"/>
          <w:b/>
          <w:sz w:val="24"/>
          <w:szCs w:val="24"/>
        </w:rPr>
        <w:t>3</w:t>
      </w:r>
    </w:p>
    <w:p w14:paraId="393D6777" w14:textId="77777777" w:rsidR="00133946" w:rsidRDefault="00133946" w:rsidP="0013394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796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Określa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tygodniowy obowiązkowy wymiar godzin zajęć pedagog</w:t>
      </w:r>
      <w:r w:rsidR="00041897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0418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pedagoga specjalnego</w:t>
      </w:r>
      <w:r w:rsidR="00DE0D5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psycholog</w:t>
      </w:r>
      <w:r w:rsidR="00DE0D57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logoped</w:t>
      </w:r>
      <w:r w:rsidR="00DE0D57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terapeut</w:t>
      </w:r>
      <w:r w:rsidR="00DE0D57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pedagogiczn</w:t>
      </w:r>
      <w:r w:rsidR="00DE0D57">
        <w:rPr>
          <w:rFonts w:ascii="Times New Roman" w:eastAsia="Times New Roman" w:hAnsi="Times New Roman" w:cs="Times New Roman"/>
          <w:sz w:val="24"/>
          <w:szCs w:val="24"/>
          <w:lang w:eastAsia="pl-PL"/>
        </w:rPr>
        <w:t>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doradc</w:t>
      </w:r>
      <w:r w:rsidR="00DE0D57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zawodow</w:t>
      </w:r>
      <w:r w:rsidR="00DE0D57">
        <w:rPr>
          <w:rFonts w:ascii="Times New Roman" w:eastAsia="Times New Roman" w:hAnsi="Times New Roman" w:cs="Times New Roman"/>
          <w:sz w:val="24"/>
          <w:szCs w:val="24"/>
          <w:lang w:eastAsia="pl-PL"/>
        </w:rPr>
        <w:t>ego</w:t>
      </w:r>
      <w:r w:rsidRPr="00AF79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A10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szkołach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dla których organem p</w:t>
      </w:r>
      <w:r w:rsidR="00C64D43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rowadzącym jest  Gmina Krzynowłoga Mała</w:t>
      </w:r>
      <w:r w:rsidR="00B914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21</w:t>
      </w:r>
      <w:r w:rsidR="006A10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godzin.</w:t>
      </w:r>
    </w:p>
    <w:p w14:paraId="03B708B1" w14:textId="77777777" w:rsidR="003A76BC" w:rsidRDefault="004B1D49" w:rsidP="006A107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4</w:t>
      </w:r>
    </w:p>
    <w:p w14:paraId="1FD51437" w14:textId="77777777" w:rsidR="00696192" w:rsidRPr="0050742D" w:rsidRDefault="00696192" w:rsidP="006961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796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Określa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tygodniowy obowiązkowy wymiar godzin zajęć nauczycieli</w:t>
      </w:r>
      <w:r w:rsidR="005074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oddziałów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0742D" w:rsidRPr="0050742D">
        <w:rPr>
          <w:rFonts w:ascii="Times New Roman" w:hAnsi="Times New Roman" w:cs="Times New Roman"/>
        </w:rPr>
        <w:t>przedszkolnych  w szkołach</w:t>
      </w:r>
      <w:r w:rsidR="0050742D">
        <w:rPr>
          <w:rFonts w:ascii="Times New Roman" w:hAnsi="Times New Roman" w:cs="Times New Roman"/>
          <w:b/>
        </w:rPr>
        <w:t xml:space="preserve"> </w:t>
      </w:r>
      <w:r w:rsidR="0050742D" w:rsidRPr="0050742D">
        <w:rPr>
          <w:rFonts w:ascii="Times New Roman" w:hAnsi="Times New Roman" w:cs="Times New Roman"/>
        </w:rPr>
        <w:t xml:space="preserve">podstawowych </w:t>
      </w:r>
      <w:r w:rsidR="004B1D49">
        <w:rPr>
          <w:rFonts w:ascii="Times New Roman" w:hAnsi="Times New Roman" w:cs="Times New Roman"/>
        </w:rPr>
        <w:t>pracujących</w:t>
      </w:r>
      <w:r w:rsidR="0050742D" w:rsidRPr="0050742D">
        <w:rPr>
          <w:rFonts w:ascii="Times New Roman" w:hAnsi="Times New Roman" w:cs="Times New Roman"/>
        </w:rPr>
        <w:t xml:space="preserve"> z grupami </w:t>
      </w:r>
      <w:r w:rsidR="004F15D4">
        <w:rPr>
          <w:rFonts w:ascii="Times New Roman" w:hAnsi="Times New Roman" w:cs="Times New Roman"/>
        </w:rPr>
        <w:t>obejmującymi dzieci</w:t>
      </w:r>
      <w:r w:rsidR="004B1D49">
        <w:rPr>
          <w:rFonts w:ascii="Times New Roman" w:hAnsi="Times New Roman" w:cs="Times New Roman"/>
        </w:rPr>
        <w:t> </w:t>
      </w:r>
      <w:r w:rsidR="004F15D4">
        <w:rPr>
          <w:rFonts w:ascii="Times New Roman" w:hAnsi="Times New Roman" w:cs="Times New Roman"/>
        </w:rPr>
        <w:t>6-</w:t>
      </w:r>
      <w:r w:rsidR="000F308F">
        <w:rPr>
          <w:rFonts w:ascii="Times New Roman" w:hAnsi="Times New Roman" w:cs="Times New Roman"/>
        </w:rPr>
        <w:t>letnie</w:t>
      </w:r>
      <w:r w:rsidR="005971A6">
        <w:rPr>
          <w:rFonts w:ascii="Times New Roman" w:hAnsi="Times New Roman" w:cs="Times New Roman"/>
        </w:rPr>
        <w:t xml:space="preserve"> </w:t>
      </w:r>
      <w:r w:rsidR="0050742D" w:rsidRPr="0050742D">
        <w:rPr>
          <w:rFonts w:ascii="Times New Roman" w:hAnsi="Times New Roman" w:cs="Times New Roman"/>
        </w:rPr>
        <w:t>i</w:t>
      </w:r>
      <w:r w:rsidR="004B1D49">
        <w:rPr>
          <w:rFonts w:ascii="Times New Roman" w:hAnsi="Times New Roman" w:cs="Times New Roman"/>
        </w:rPr>
        <w:t> </w:t>
      </w:r>
      <w:r w:rsidR="0050742D" w:rsidRPr="0050742D">
        <w:rPr>
          <w:rFonts w:ascii="Times New Roman" w:hAnsi="Times New Roman" w:cs="Times New Roman"/>
        </w:rPr>
        <w:t>dzieci młodsze</w:t>
      </w:r>
      <w:r w:rsidR="0050742D" w:rsidRPr="005074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F30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 grupy mieszane) </w:t>
      </w:r>
      <w:r w:rsidR="004B1D49">
        <w:rPr>
          <w:rFonts w:ascii="Times New Roman" w:eastAsia="Times New Roman" w:hAnsi="Times New Roman" w:cs="Times New Roman"/>
          <w:sz w:val="24"/>
          <w:szCs w:val="24"/>
          <w:lang w:eastAsia="pl-PL"/>
        </w:rPr>
        <w:t>na</w:t>
      </w:r>
      <w:r w:rsidR="000F30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22</w:t>
      </w:r>
      <w:r w:rsidR="005E37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971A6">
        <w:rPr>
          <w:rFonts w:ascii="Times New Roman" w:eastAsia="Times New Roman" w:hAnsi="Times New Roman" w:cs="Times New Roman"/>
          <w:sz w:val="24"/>
          <w:szCs w:val="24"/>
          <w:lang w:eastAsia="pl-PL"/>
        </w:rPr>
        <w:t>godzin</w:t>
      </w:r>
      <w:r w:rsidR="000F30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 </w:t>
      </w:r>
      <w:r w:rsidR="0050742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C75585F" w14:textId="77777777" w:rsidR="0050742D" w:rsidRPr="00A07729" w:rsidRDefault="004B1D49" w:rsidP="0050742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5</w:t>
      </w:r>
    </w:p>
    <w:p w14:paraId="4CCC1EE9" w14:textId="77777777" w:rsidR="003A76BC" w:rsidRPr="00A07729" w:rsidRDefault="003A76BC" w:rsidP="00A572C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CAA7C9" w14:textId="77777777" w:rsidR="003A76BC" w:rsidRPr="00A07729" w:rsidRDefault="003A76BC" w:rsidP="00A572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7729">
        <w:rPr>
          <w:rFonts w:ascii="Times New Roman" w:hAnsi="Times New Roman" w:cs="Times New Roman"/>
          <w:sz w:val="24"/>
          <w:szCs w:val="24"/>
        </w:rPr>
        <w:t>Wykonanie uchwały powierza się Wójtowi Gminy</w:t>
      </w:r>
      <w:r w:rsidR="00C64D43">
        <w:rPr>
          <w:rFonts w:ascii="Times New Roman" w:hAnsi="Times New Roman" w:cs="Times New Roman"/>
          <w:sz w:val="24"/>
          <w:szCs w:val="24"/>
        </w:rPr>
        <w:t xml:space="preserve"> Krzynowłoga Mała</w:t>
      </w:r>
      <w:r w:rsidRPr="00A07729">
        <w:rPr>
          <w:rFonts w:ascii="Times New Roman" w:hAnsi="Times New Roman" w:cs="Times New Roman"/>
          <w:sz w:val="24"/>
          <w:szCs w:val="24"/>
        </w:rPr>
        <w:t>.</w:t>
      </w:r>
    </w:p>
    <w:p w14:paraId="7293AD5F" w14:textId="77777777" w:rsidR="003A76BC" w:rsidRPr="00A07729" w:rsidRDefault="00FE0D6A" w:rsidP="003A76B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7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110D">
        <w:rPr>
          <w:rFonts w:ascii="Times New Roman" w:hAnsi="Times New Roman" w:cs="Times New Roman"/>
          <w:b/>
          <w:sz w:val="24"/>
          <w:szCs w:val="24"/>
        </w:rPr>
        <w:t>§ 6</w:t>
      </w:r>
    </w:p>
    <w:p w14:paraId="266F102C" w14:textId="7F1E77A0" w:rsidR="003A76BC" w:rsidRPr="004B1D49" w:rsidRDefault="003A76BC" w:rsidP="003A76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7729">
        <w:rPr>
          <w:rFonts w:ascii="Times New Roman" w:hAnsi="Times New Roman" w:cs="Times New Roman"/>
          <w:sz w:val="24"/>
          <w:szCs w:val="24"/>
        </w:rPr>
        <w:t xml:space="preserve">Uchwała </w:t>
      </w:r>
      <w:r w:rsidR="004B1D49">
        <w:rPr>
          <w:rFonts w:ascii="Times New Roman" w:hAnsi="Times New Roman" w:cs="Times New Roman"/>
          <w:sz w:val="24"/>
          <w:szCs w:val="24"/>
        </w:rPr>
        <w:t>podlega ogłoszeniu</w:t>
      </w:r>
      <w:r w:rsidRPr="00A07729">
        <w:rPr>
          <w:rFonts w:ascii="Times New Roman" w:hAnsi="Times New Roman" w:cs="Times New Roman"/>
          <w:sz w:val="24"/>
          <w:szCs w:val="24"/>
        </w:rPr>
        <w:t xml:space="preserve"> w Dzienniku Urzędowym Województwa Mazowieckiego</w:t>
      </w:r>
      <w:r w:rsidR="00EB140E">
        <w:rPr>
          <w:rFonts w:ascii="Times New Roman" w:hAnsi="Times New Roman" w:cs="Times New Roman"/>
          <w:sz w:val="24"/>
          <w:szCs w:val="24"/>
        </w:rPr>
        <w:t xml:space="preserve"> </w:t>
      </w:r>
      <w:r w:rsidR="00A572CB">
        <w:rPr>
          <w:rFonts w:ascii="Times New Roman" w:hAnsi="Times New Roman" w:cs="Times New Roman"/>
          <w:sz w:val="24"/>
          <w:szCs w:val="24"/>
        </w:rPr>
        <w:t>i</w:t>
      </w:r>
      <w:r w:rsidR="00067A27">
        <w:rPr>
          <w:rFonts w:ascii="Times New Roman" w:hAnsi="Times New Roman" w:cs="Times New Roman"/>
          <w:sz w:val="24"/>
          <w:szCs w:val="24"/>
        </w:rPr>
        <w:t> </w:t>
      </w:r>
      <w:r w:rsidR="004B1D49" w:rsidRPr="004B1D49">
        <w:rPr>
          <w:rFonts w:ascii="Times New Roman" w:hAnsi="Times New Roman" w:cs="Times New Roman"/>
          <w:sz w:val="24"/>
          <w:szCs w:val="24"/>
        </w:rPr>
        <w:t xml:space="preserve">wchodzi w życie z </w:t>
      </w:r>
      <w:r w:rsidR="000D765E">
        <w:rPr>
          <w:rFonts w:ascii="Times New Roman" w:hAnsi="Times New Roman" w:cs="Times New Roman"/>
          <w:sz w:val="24"/>
          <w:szCs w:val="24"/>
        </w:rPr>
        <w:t xml:space="preserve">mocą obowiązującą od </w:t>
      </w:r>
      <w:r w:rsidR="004B1D49" w:rsidRPr="004B1D49">
        <w:rPr>
          <w:rFonts w:ascii="Times New Roman" w:hAnsi="Times New Roman" w:cs="Times New Roman"/>
          <w:sz w:val="24"/>
          <w:szCs w:val="24"/>
        </w:rPr>
        <w:t>dni</w:t>
      </w:r>
      <w:r w:rsidR="000D765E">
        <w:rPr>
          <w:rFonts w:ascii="Times New Roman" w:hAnsi="Times New Roman" w:cs="Times New Roman"/>
          <w:sz w:val="24"/>
          <w:szCs w:val="24"/>
        </w:rPr>
        <w:t>a</w:t>
      </w:r>
      <w:r w:rsidR="00EB140E" w:rsidRPr="004B1D49">
        <w:rPr>
          <w:rFonts w:ascii="Times New Roman" w:hAnsi="Times New Roman" w:cs="Times New Roman"/>
          <w:sz w:val="24"/>
          <w:szCs w:val="24"/>
        </w:rPr>
        <w:t xml:space="preserve"> 1 września </w:t>
      </w:r>
      <w:r w:rsidR="003C4CD6" w:rsidRPr="004B1D49">
        <w:rPr>
          <w:rFonts w:ascii="Times New Roman" w:hAnsi="Times New Roman" w:cs="Times New Roman"/>
          <w:sz w:val="24"/>
          <w:szCs w:val="24"/>
        </w:rPr>
        <w:t>2026</w:t>
      </w:r>
      <w:r w:rsidR="00EB140E" w:rsidRPr="004B1D49">
        <w:rPr>
          <w:rFonts w:ascii="Times New Roman" w:hAnsi="Times New Roman" w:cs="Times New Roman"/>
          <w:sz w:val="24"/>
          <w:szCs w:val="24"/>
        </w:rPr>
        <w:t>r.</w:t>
      </w:r>
      <w:r w:rsidR="002E733C" w:rsidRPr="004B1D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CC28CD" w14:textId="77777777" w:rsidR="003A76BC" w:rsidRPr="00A07729" w:rsidRDefault="003A76BC" w:rsidP="003A76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45F884" w14:textId="77777777" w:rsidR="003A76BC" w:rsidRDefault="003A76BC" w:rsidP="003A76B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35BDB0F" w14:textId="77777777" w:rsidR="003A76BC" w:rsidRDefault="003A76BC" w:rsidP="003A76B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5EFB913" w14:textId="77777777" w:rsidR="003A76BC" w:rsidRDefault="003A76BC" w:rsidP="003A76B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89BD396" w14:textId="77777777" w:rsidR="006D6DC0" w:rsidRDefault="006D6DC0" w:rsidP="003A76B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D10F87B" w14:textId="77777777" w:rsidR="006D6DC0" w:rsidRDefault="006D6DC0" w:rsidP="003A76B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F198277" w14:textId="77777777" w:rsidR="00A13047" w:rsidRPr="00946334" w:rsidRDefault="00A13047" w:rsidP="00A1304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46334">
        <w:rPr>
          <w:rFonts w:ascii="Times New Roman" w:hAnsi="Times New Roman" w:cs="Times New Roman"/>
          <w:b/>
          <w:sz w:val="32"/>
          <w:szCs w:val="32"/>
        </w:rPr>
        <w:t>UZASADNIENIE</w:t>
      </w:r>
    </w:p>
    <w:p w14:paraId="50AEEBC4" w14:textId="1CDF10B0" w:rsidR="00A13047" w:rsidRPr="00BD7BF1" w:rsidRDefault="00A13047" w:rsidP="00A13047">
      <w:pPr>
        <w:pStyle w:val="Default"/>
        <w:spacing w:before="120" w:after="120" w:line="360" w:lineRule="auto"/>
        <w:contextualSpacing/>
        <w:jc w:val="both"/>
      </w:pPr>
      <w:r w:rsidRPr="00BD7BF1">
        <w:t>Konieczność podjęcia uchwały wynika z art. 18 ustawy z dnia 25 lipca 2025 r. o zmianie ustawy – Karta Nauczyciela oraz niektórych innych ustaw (Dz.U. z 2025 r. poz. 1160</w:t>
      </w:r>
      <w:r w:rsidR="00DB6AFB">
        <w:t xml:space="preserve"> </w:t>
      </w:r>
      <w:bookmarkStart w:id="0" w:name="_GoBack"/>
      <w:bookmarkEnd w:id="0"/>
      <w:r w:rsidRPr="00BD7BF1">
        <w:t xml:space="preserve">), który nakłada na organ prowadzący obowiązek dostosowania aktów prawa miejscowego do aktualnie obowiązujących przepisów. </w:t>
      </w:r>
    </w:p>
    <w:p w14:paraId="6197A48E" w14:textId="77777777" w:rsidR="00A13047" w:rsidRPr="00BD7BF1" w:rsidRDefault="00A13047" w:rsidP="00A13047">
      <w:pPr>
        <w:pStyle w:val="Default"/>
        <w:spacing w:before="120" w:after="120" w:line="360" w:lineRule="auto"/>
        <w:contextualSpacing/>
        <w:jc w:val="both"/>
      </w:pPr>
      <w:r w:rsidRPr="00BD7BF1">
        <w:t xml:space="preserve">Zgodnie z powyższym przepisem, dotychczasowe akty wydane na podstawie art. 42 ust. 7 </w:t>
      </w:r>
      <w:r>
        <w:t xml:space="preserve">ustawy </w:t>
      </w:r>
      <w:r w:rsidRPr="00BD7BF1">
        <w:t>z dnia 26 stycznia 1982 r. – Karta Nauczyciela zachowują moc w zakresie art. 42</w:t>
      </w:r>
      <w:r>
        <w:t xml:space="preserve">              </w:t>
      </w:r>
      <w:r w:rsidRPr="00BD7BF1">
        <w:t xml:space="preserve"> ust. 7 pkt 2 i 3 w</w:t>
      </w:r>
      <w:r>
        <w:t> </w:t>
      </w:r>
      <w:r w:rsidRPr="00BD7BF1">
        <w:t xml:space="preserve">dotychczasowym brzmieniu jedynie do dnia 1 września 2026 r. </w:t>
      </w:r>
    </w:p>
    <w:p w14:paraId="1190BA13" w14:textId="77777777" w:rsidR="00A13047" w:rsidRPr="00BD7BF1" w:rsidRDefault="00A13047" w:rsidP="00A13047">
      <w:pPr>
        <w:pStyle w:val="Default"/>
        <w:spacing w:before="120" w:after="120" w:line="360" w:lineRule="auto"/>
        <w:contextualSpacing/>
        <w:jc w:val="both"/>
      </w:pPr>
      <w:r w:rsidRPr="00BD7BF1">
        <w:t xml:space="preserve">W związku z tym konieczne jest podjęcie nowych uchwał w oparciu o aktualne brzmienie wskazanych przepisów </w:t>
      </w:r>
      <w:r>
        <w:t>wymienionej ustawy</w:t>
      </w:r>
      <w:r w:rsidRPr="00BD7BF1">
        <w:t xml:space="preserve">. </w:t>
      </w:r>
    </w:p>
    <w:p w14:paraId="783F2040" w14:textId="77777777" w:rsidR="00A13047" w:rsidRPr="00BD7BF1" w:rsidRDefault="00A13047" w:rsidP="00A13047">
      <w:pPr>
        <w:pStyle w:val="Default"/>
        <w:spacing w:before="120" w:after="120" w:line="360" w:lineRule="auto"/>
        <w:contextualSpacing/>
        <w:jc w:val="both"/>
      </w:pPr>
      <w:r w:rsidRPr="00BD7BF1">
        <w:t xml:space="preserve">Niniejsza uchwała stanowi wykonanie delegacji ustawowej określonej w art. 42 ust. 7 ustawy i mieści się w zakresie kompetencji organu prowadzącego. </w:t>
      </w:r>
    </w:p>
    <w:p w14:paraId="28C51DAE" w14:textId="77777777" w:rsidR="00A13047" w:rsidRPr="00BD7BF1" w:rsidRDefault="00A13047" w:rsidP="00A13047">
      <w:pPr>
        <w:pStyle w:val="Default"/>
        <w:spacing w:before="120" w:after="120" w:line="360" w:lineRule="auto"/>
        <w:contextualSpacing/>
        <w:jc w:val="both"/>
      </w:pPr>
      <w:r w:rsidRPr="00BD7BF1">
        <w:t xml:space="preserve">Uchwała: </w:t>
      </w:r>
    </w:p>
    <w:p w14:paraId="2D105B61" w14:textId="77777777" w:rsidR="00A13047" w:rsidRPr="00BD7BF1" w:rsidRDefault="00A13047" w:rsidP="00A13047">
      <w:pPr>
        <w:pStyle w:val="Default"/>
        <w:spacing w:before="120" w:after="120" w:line="360" w:lineRule="auto"/>
        <w:contextualSpacing/>
        <w:jc w:val="both"/>
      </w:pPr>
      <w:r>
        <w:t xml:space="preserve">- </w:t>
      </w:r>
      <w:r w:rsidRPr="00BD7BF1">
        <w:t xml:space="preserve">reguluje obniżki pensum dla dyrektorów i wicedyrektorów, </w:t>
      </w:r>
    </w:p>
    <w:p w14:paraId="678E506F" w14:textId="77777777" w:rsidR="00A13047" w:rsidRDefault="00A13047" w:rsidP="00A13047">
      <w:pPr>
        <w:pStyle w:val="Default"/>
        <w:spacing w:before="120" w:after="120" w:line="360" w:lineRule="auto"/>
        <w:contextualSpacing/>
        <w:jc w:val="both"/>
      </w:pPr>
      <w:r>
        <w:lastRenderedPageBreak/>
        <w:t xml:space="preserve">- </w:t>
      </w:r>
      <w:r w:rsidRPr="00BD7BF1">
        <w:t>określa pensum nauczycieli specjalistów</w:t>
      </w:r>
      <w:r>
        <w:t>,</w:t>
      </w:r>
      <w:r w:rsidRPr="00BD7BF1">
        <w:t xml:space="preserve"> </w:t>
      </w:r>
    </w:p>
    <w:p w14:paraId="59B09501" w14:textId="77777777" w:rsidR="00A13047" w:rsidRPr="00BD7BF1" w:rsidRDefault="00A13047" w:rsidP="00A13047">
      <w:pPr>
        <w:pStyle w:val="Default"/>
        <w:spacing w:before="120" w:after="120" w:line="360" w:lineRule="auto"/>
        <w:contextualSpacing/>
        <w:jc w:val="both"/>
      </w:pPr>
      <w:r>
        <w:t xml:space="preserve">- </w:t>
      </w:r>
      <w:r w:rsidRPr="00BD7BF1">
        <w:t xml:space="preserve">określa pensum nauczycieli przedszkoli pracujących w grupach mieszanych, </w:t>
      </w:r>
    </w:p>
    <w:p w14:paraId="665129AB" w14:textId="77777777" w:rsidR="00A13047" w:rsidRPr="00BD7BF1" w:rsidRDefault="00A13047" w:rsidP="00A13047">
      <w:pPr>
        <w:pStyle w:val="Default"/>
        <w:spacing w:before="120" w:after="120" w:line="360" w:lineRule="auto"/>
        <w:contextualSpacing/>
        <w:jc w:val="both"/>
      </w:pPr>
      <w:r w:rsidRPr="00BD7BF1">
        <w:t xml:space="preserve">Regulacja ma charakter porządkujący i </w:t>
      </w:r>
      <w:r w:rsidR="005D37DC">
        <w:t>systematyzujący. Zapisy</w:t>
      </w:r>
      <w:r w:rsidRPr="00BD7BF1">
        <w:t xml:space="preserve"> uchwały odpowiadają dotychczasowym rozwiązaniom obowiązującym w jednostkach oświatowych prowadzonych przez Gminę </w:t>
      </w:r>
      <w:r w:rsidR="00721EA8">
        <w:t>Krzynowłoga Mała .</w:t>
      </w:r>
    </w:p>
    <w:p w14:paraId="52B86AF3" w14:textId="77777777" w:rsidR="00A13047" w:rsidRDefault="00A13047" w:rsidP="00A13047">
      <w:pPr>
        <w:pStyle w:val="Default"/>
        <w:spacing w:before="120" w:after="120" w:line="360" w:lineRule="auto"/>
        <w:contextualSpacing/>
        <w:jc w:val="both"/>
      </w:pPr>
      <w:r w:rsidRPr="00BD7BF1">
        <w:t>Podjęcie uchwały nie wywołuje skutków finansowych dla budż</w:t>
      </w:r>
      <w:r>
        <w:t>etu gminy, ponieważ nie zmienia obowiązujących wymiarów pensum ani rozmiaru obniżek tygodniowego obowiązkowego wymiaru godzin zajęć.</w:t>
      </w:r>
    </w:p>
    <w:p w14:paraId="07EBC05A" w14:textId="77777777" w:rsidR="00A13047" w:rsidRDefault="00A13047" w:rsidP="00A13047">
      <w:pPr>
        <w:pStyle w:val="Default"/>
        <w:spacing w:before="120" w:after="120" w:line="360" w:lineRule="auto"/>
        <w:contextualSpacing/>
        <w:jc w:val="both"/>
      </w:pPr>
      <w:r>
        <w:t>Celem uchwały jest również uporządkowanie obowiązują</w:t>
      </w:r>
      <w:r w:rsidR="00B13C15">
        <w:t xml:space="preserve">cych na terenie Gminy </w:t>
      </w:r>
      <w:r>
        <w:t>przepisów prawa miejscowego poprzez zastąpienie kilku odrębnych uchwał jednym aktem prawnym regulującym wszystkie zagadnienia objęte delegacją ustawową wynikającą z art. 42 ust. 7 Karty Nauczyciela. Rozwiązanie to zwiększy przejrzystość i ułatwi stosowanie przepisów przez dyrektorów szkół oraz organ prowadzący.</w:t>
      </w:r>
    </w:p>
    <w:p w14:paraId="7F50909D" w14:textId="2AA9D1D3" w:rsidR="000D765E" w:rsidRPr="00BD7BF1" w:rsidRDefault="000D765E" w:rsidP="00A13047">
      <w:pPr>
        <w:pStyle w:val="Default"/>
        <w:spacing w:before="120" w:after="120" w:line="360" w:lineRule="auto"/>
        <w:contextualSpacing/>
        <w:jc w:val="both"/>
      </w:pPr>
      <w:r>
        <w:t>Nadanie uchwale mocy obowiązującej z mocą wsteczną od dnia 1 września 2026 r. jest zgodne z art. 5 ustawy z dnia 20 lipca 2000 r. o ogłaszaniu aktów normatywnych i niektórych innych aktów prawnych. Za zastosowaniem tego rozwiązania przemawia ważny interes publiczny polegający na konieczności zapewnienia ciągłości oraz prawidłowości organizacji pracy szkół i przedszkoli od pierwszego dnia roku szkolnego 2026/2027. Przyjęte regulacje nie naruszają zasad demokratycznego państwa prawnego i nie prowadzą do pogorszenia sytuacji prawnej ani finansowej nauczycieli, gdyż stanowią kontynuację dotychczas obowiązujących zasad wymiaru pensum i przyznawania obniżek.</w:t>
      </w:r>
    </w:p>
    <w:p w14:paraId="7A3EE886" w14:textId="77777777" w:rsidR="00A13047" w:rsidRPr="00456C01" w:rsidRDefault="00A13047" w:rsidP="00A13047">
      <w:pPr>
        <w:spacing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6B66D9" w14:textId="77777777" w:rsidR="00A13047" w:rsidRPr="00023187" w:rsidRDefault="00A13047" w:rsidP="00A13047">
      <w:pPr>
        <w:spacing w:after="100" w:afterAutospacing="1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5556A92" w14:textId="77777777" w:rsidR="006D6DC0" w:rsidRDefault="006D6DC0" w:rsidP="003A76B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6D6DC0" w:rsidSect="007E3C75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9702ED"/>
    <w:multiLevelType w:val="hybridMultilevel"/>
    <w:tmpl w:val="B9ACA75C"/>
    <w:lvl w:ilvl="0" w:tplc="18B892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86BD9"/>
    <w:multiLevelType w:val="hybridMultilevel"/>
    <w:tmpl w:val="6412925A"/>
    <w:lvl w:ilvl="0" w:tplc="5A6AFCE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EE2248"/>
    <w:multiLevelType w:val="hybridMultilevel"/>
    <w:tmpl w:val="581487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6BC"/>
    <w:rsid w:val="00041897"/>
    <w:rsid w:val="00067A27"/>
    <w:rsid w:val="000C4A65"/>
    <w:rsid w:val="000D765E"/>
    <w:rsid w:val="000E629E"/>
    <w:rsid w:val="000F308F"/>
    <w:rsid w:val="001119FE"/>
    <w:rsid w:val="001153A2"/>
    <w:rsid w:val="00133946"/>
    <w:rsid w:val="00135109"/>
    <w:rsid w:val="00166E91"/>
    <w:rsid w:val="0017658B"/>
    <w:rsid w:val="00185027"/>
    <w:rsid w:val="001C74E8"/>
    <w:rsid w:val="001D3FFD"/>
    <w:rsid w:val="002043BF"/>
    <w:rsid w:val="00206FDF"/>
    <w:rsid w:val="00253171"/>
    <w:rsid w:val="00253807"/>
    <w:rsid w:val="00283EAC"/>
    <w:rsid w:val="002A7EB7"/>
    <w:rsid w:val="002D3254"/>
    <w:rsid w:val="002E733C"/>
    <w:rsid w:val="002E7DF4"/>
    <w:rsid w:val="002F16EA"/>
    <w:rsid w:val="002F54A6"/>
    <w:rsid w:val="003003BA"/>
    <w:rsid w:val="00345F5F"/>
    <w:rsid w:val="003A35C8"/>
    <w:rsid w:val="003A76BC"/>
    <w:rsid w:val="003C325B"/>
    <w:rsid w:val="003C4CD6"/>
    <w:rsid w:val="003E0F8B"/>
    <w:rsid w:val="00495B4D"/>
    <w:rsid w:val="004A3E13"/>
    <w:rsid w:val="004B1D49"/>
    <w:rsid w:val="004F15D4"/>
    <w:rsid w:val="004F1B37"/>
    <w:rsid w:val="004F6B14"/>
    <w:rsid w:val="0050742D"/>
    <w:rsid w:val="00514BAA"/>
    <w:rsid w:val="00523C93"/>
    <w:rsid w:val="0052687D"/>
    <w:rsid w:val="00527CDF"/>
    <w:rsid w:val="00530B61"/>
    <w:rsid w:val="00537F2F"/>
    <w:rsid w:val="00540EC8"/>
    <w:rsid w:val="0058544C"/>
    <w:rsid w:val="005971A6"/>
    <w:rsid w:val="005B2F18"/>
    <w:rsid w:val="005D37DC"/>
    <w:rsid w:val="005D3F79"/>
    <w:rsid w:val="005E37C2"/>
    <w:rsid w:val="006114E2"/>
    <w:rsid w:val="00691481"/>
    <w:rsid w:val="00696192"/>
    <w:rsid w:val="006A1079"/>
    <w:rsid w:val="006B4C44"/>
    <w:rsid w:val="006D6DC0"/>
    <w:rsid w:val="007011C6"/>
    <w:rsid w:val="00721EA8"/>
    <w:rsid w:val="00730D9D"/>
    <w:rsid w:val="00765D3C"/>
    <w:rsid w:val="007901AD"/>
    <w:rsid w:val="007B110D"/>
    <w:rsid w:val="007E1D0B"/>
    <w:rsid w:val="007E3C75"/>
    <w:rsid w:val="007E7E2D"/>
    <w:rsid w:val="00816D3F"/>
    <w:rsid w:val="00890602"/>
    <w:rsid w:val="008A7580"/>
    <w:rsid w:val="008B7732"/>
    <w:rsid w:val="008C362E"/>
    <w:rsid w:val="008E198C"/>
    <w:rsid w:val="008E7158"/>
    <w:rsid w:val="008F37A9"/>
    <w:rsid w:val="009249A6"/>
    <w:rsid w:val="00927C8A"/>
    <w:rsid w:val="00945018"/>
    <w:rsid w:val="00946334"/>
    <w:rsid w:val="00980F1D"/>
    <w:rsid w:val="009F37E8"/>
    <w:rsid w:val="00A059B9"/>
    <w:rsid w:val="00A07729"/>
    <w:rsid w:val="00A13047"/>
    <w:rsid w:val="00A20B4B"/>
    <w:rsid w:val="00A464BC"/>
    <w:rsid w:val="00A572CB"/>
    <w:rsid w:val="00A925EA"/>
    <w:rsid w:val="00AB3819"/>
    <w:rsid w:val="00AB6C8B"/>
    <w:rsid w:val="00AE3BC5"/>
    <w:rsid w:val="00B10104"/>
    <w:rsid w:val="00B13C15"/>
    <w:rsid w:val="00B14F6D"/>
    <w:rsid w:val="00B24CD4"/>
    <w:rsid w:val="00B35E03"/>
    <w:rsid w:val="00B85B1B"/>
    <w:rsid w:val="00B9140D"/>
    <w:rsid w:val="00BA0350"/>
    <w:rsid w:val="00BC3B08"/>
    <w:rsid w:val="00BD0571"/>
    <w:rsid w:val="00BD7BF1"/>
    <w:rsid w:val="00BE20C7"/>
    <w:rsid w:val="00BF3508"/>
    <w:rsid w:val="00C0430E"/>
    <w:rsid w:val="00C64D43"/>
    <w:rsid w:val="00CB748C"/>
    <w:rsid w:val="00CF5255"/>
    <w:rsid w:val="00CF55AC"/>
    <w:rsid w:val="00D639B0"/>
    <w:rsid w:val="00D92CFB"/>
    <w:rsid w:val="00D930F0"/>
    <w:rsid w:val="00D93FE3"/>
    <w:rsid w:val="00DB6AFB"/>
    <w:rsid w:val="00DC01EA"/>
    <w:rsid w:val="00DD5BA7"/>
    <w:rsid w:val="00DE0D57"/>
    <w:rsid w:val="00DF6B09"/>
    <w:rsid w:val="00E05F6C"/>
    <w:rsid w:val="00E06A27"/>
    <w:rsid w:val="00E57903"/>
    <w:rsid w:val="00EB140E"/>
    <w:rsid w:val="00F0535D"/>
    <w:rsid w:val="00F34DFA"/>
    <w:rsid w:val="00F46BAE"/>
    <w:rsid w:val="00F50E2C"/>
    <w:rsid w:val="00FD6C6F"/>
    <w:rsid w:val="00FE0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D60B9"/>
  <w15:docId w15:val="{3BF8813B-32AD-4EFD-8A2C-D3C9B1C8A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76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A76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3A76BC"/>
    <w:pPr>
      <w:ind w:left="720"/>
      <w:contextualSpacing/>
    </w:pPr>
  </w:style>
  <w:style w:type="paragraph" w:customStyle="1" w:styleId="Default">
    <w:name w:val="Default"/>
    <w:rsid w:val="00BD7B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3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39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1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031FF-A2FE-44FA-9569-7F17B8101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730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Sylwia Lipińska</cp:lastModifiedBy>
  <cp:revision>5</cp:revision>
  <cp:lastPrinted>2026-08-27T06:23:00Z</cp:lastPrinted>
  <dcterms:created xsi:type="dcterms:W3CDTF">2026-08-27T08:00:00Z</dcterms:created>
  <dcterms:modified xsi:type="dcterms:W3CDTF">2026-09-02T07:07:00Z</dcterms:modified>
</cp:coreProperties>
</file>