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406" w:rsidRPr="00D01B98" w:rsidRDefault="001D0406" w:rsidP="001D0406">
      <w:pPr>
        <w:pStyle w:val="NormalnyWeb"/>
        <w:shd w:val="clear" w:color="auto" w:fill="FFFFFF"/>
        <w:spacing w:line="236" w:lineRule="atLeast"/>
        <w:jc w:val="center"/>
        <w:rPr>
          <w:b/>
          <w:bCs/>
        </w:rPr>
      </w:pPr>
      <w:r w:rsidRPr="00D01B98">
        <w:rPr>
          <w:b/>
          <w:bCs/>
        </w:rPr>
        <w:t xml:space="preserve">UCHWAŁA Nr </w:t>
      </w:r>
      <w:r w:rsidR="00517A16">
        <w:rPr>
          <w:b/>
          <w:bCs/>
        </w:rPr>
        <w:t>……………</w:t>
      </w:r>
      <w:r w:rsidR="00197B7B">
        <w:rPr>
          <w:b/>
          <w:bCs/>
        </w:rPr>
        <w:t>/20</w:t>
      </w:r>
      <w:r w:rsidR="00FA5166">
        <w:rPr>
          <w:b/>
          <w:bCs/>
        </w:rPr>
        <w:t>2</w:t>
      </w:r>
      <w:r w:rsidR="00517A16">
        <w:rPr>
          <w:b/>
          <w:bCs/>
        </w:rPr>
        <w:t>5</w:t>
      </w:r>
      <w:r w:rsidRPr="00D01B98">
        <w:br/>
      </w:r>
      <w:r w:rsidRPr="00D01B98">
        <w:rPr>
          <w:b/>
          <w:bCs/>
        </w:rPr>
        <w:t>Rady Gminy w Krzynowłodze Małej</w:t>
      </w:r>
      <w:r w:rsidRPr="00D01B98">
        <w:t xml:space="preserve"> </w:t>
      </w:r>
      <w:r w:rsidRPr="00D01B98">
        <w:br/>
      </w:r>
      <w:r w:rsidRPr="00D01B98">
        <w:rPr>
          <w:b/>
          <w:bCs/>
        </w:rPr>
        <w:t xml:space="preserve">z dnia </w:t>
      </w:r>
      <w:r w:rsidR="00517A16">
        <w:rPr>
          <w:b/>
          <w:bCs/>
        </w:rPr>
        <w:t>…………………….. 2025</w:t>
      </w:r>
      <w:r w:rsidRPr="00D01B98">
        <w:rPr>
          <w:b/>
          <w:bCs/>
        </w:rPr>
        <w:t xml:space="preserve"> roku</w:t>
      </w:r>
    </w:p>
    <w:p w:rsidR="00517A16" w:rsidRPr="00517A16" w:rsidRDefault="00517A16" w:rsidP="00517A16">
      <w:pPr>
        <w:pStyle w:val="NormalnyWeb"/>
        <w:shd w:val="clear" w:color="auto" w:fill="FFFFFF"/>
        <w:spacing w:before="0" w:after="0"/>
        <w:jc w:val="center"/>
        <w:rPr>
          <w:b/>
          <w:bCs/>
        </w:rPr>
      </w:pPr>
      <w:r w:rsidRPr="00517A16">
        <w:rPr>
          <w:b/>
          <w:bCs/>
        </w:rPr>
        <w:t>w sprawie obniżenia średniej ceny skupu żyta, przyjmowaną jako podstawa</w:t>
      </w:r>
    </w:p>
    <w:p w:rsidR="00517A16" w:rsidRPr="00517A16" w:rsidRDefault="00517A16" w:rsidP="00517A16">
      <w:pPr>
        <w:pStyle w:val="NormalnyWeb"/>
        <w:shd w:val="clear" w:color="auto" w:fill="FFFFFF"/>
        <w:spacing w:before="0" w:after="0"/>
        <w:jc w:val="center"/>
        <w:rPr>
          <w:b/>
          <w:bCs/>
        </w:rPr>
      </w:pPr>
      <w:r w:rsidRPr="00517A16">
        <w:rPr>
          <w:b/>
          <w:bCs/>
        </w:rPr>
        <w:t xml:space="preserve">obliczenia podatku rolnego na terenie Gminy </w:t>
      </w:r>
      <w:r>
        <w:rPr>
          <w:b/>
          <w:bCs/>
        </w:rPr>
        <w:t>Krzynowłoga Mała</w:t>
      </w:r>
      <w:r w:rsidRPr="00517A16">
        <w:rPr>
          <w:b/>
          <w:bCs/>
        </w:rPr>
        <w:t xml:space="preserve"> na rok 2026</w:t>
      </w:r>
    </w:p>
    <w:p w:rsidR="001D0406" w:rsidRDefault="001D0406" w:rsidP="001D0406">
      <w:pPr>
        <w:pStyle w:val="NormalnyWeb"/>
        <w:shd w:val="clear" w:color="auto" w:fill="FFFFFF"/>
        <w:spacing w:line="236" w:lineRule="atLeast"/>
        <w:jc w:val="center"/>
        <w:rPr>
          <w:b/>
          <w:bCs/>
        </w:rPr>
      </w:pPr>
    </w:p>
    <w:p w:rsidR="001D0406" w:rsidRPr="004B7547" w:rsidRDefault="001D0406" w:rsidP="001D0406">
      <w:pPr>
        <w:pStyle w:val="NormalnyWeb"/>
        <w:shd w:val="clear" w:color="auto" w:fill="FFFFFF"/>
        <w:spacing w:after="0"/>
        <w:jc w:val="both"/>
        <w:rPr>
          <w:bCs/>
          <w:i/>
        </w:rPr>
      </w:pPr>
      <w:r>
        <w:rPr>
          <w:bCs/>
        </w:rPr>
        <w:tab/>
      </w:r>
      <w:r w:rsidRPr="004B7547">
        <w:rPr>
          <w:bCs/>
          <w:i/>
        </w:rPr>
        <w:t>Na podstawie art. 18 ust. 2 pkt 8 ustawy z dnia 8 marca 1990 r. o samorządzie gminnym (Dz. U</w:t>
      </w:r>
      <w:r w:rsidR="00765948" w:rsidRPr="004B7547">
        <w:rPr>
          <w:bCs/>
          <w:i/>
        </w:rPr>
        <w:t xml:space="preserve">. </w:t>
      </w:r>
      <w:r w:rsidR="001031D4">
        <w:rPr>
          <w:bCs/>
          <w:i/>
        </w:rPr>
        <w:t>202</w:t>
      </w:r>
      <w:r w:rsidR="00517A16">
        <w:rPr>
          <w:bCs/>
          <w:i/>
        </w:rPr>
        <w:t>5</w:t>
      </w:r>
      <w:r w:rsidR="001031D4">
        <w:rPr>
          <w:bCs/>
          <w:i/>
        </w:rPr>
        <w:t xml:space="preserve"> r.</w:t>
      </w:r>
      <w:r w:rsidR="00765948" w:rsidRPr="004B7547">
        <w:rPr>
          <w:bCs/>
          <w:i/>
        </w:rPr>
        <w:t>, poz.</w:t>
      </w:r>
      <w:r w:rsidR="00C80C57">
        <w:rPr>
          <w:bCs/>
          <w:i/>
        </w:rPr>
        <w:t xml:space="preserve"> </w:t>
      </w:r>
      <w:r w:rsidR="001031D4">
        <w:rPr>
          <w:bCs/>
          <w:i/>
        </w:rPr>
        <w:t>1</w:t>
      </w:r>
      <w:r w:rsidR="00517A16">
        <w:rPr>
          <w:bCs/>
          <w:i/>
        </w:rPr>
        <w:t>153</w:t>
      </w:r>
      <w:r w:rsidR="005D6741">
        <w:rPr>
          <w:bCs/>
          <w:i/>
        </w:rPr>
        <w:t>)</w:t>
      </w:r>
      <w:r w:rsidR="00517A16">
        <w:rPr>
          <w:bCs/>
          <w:i/>
        </w:rPr>
        <w:t xml:space="preserve"> </w:t>
      </w:r>
      <w:r w:rsidRPr="004B7547">
        <w:rPr>
          <w:bCs/>
          <w:i/>
        </w:rPr>
        <w:t xml:space="preserve"> oraz art. 6 ust. 3 ustawy z dnia 15 listopada 1984 r. o podatku rolnym </w:t>
      </w:r>
      <w:r w:rsidRPr="00517A16">
        <w:rPr>
          <w:bCs/>
          <w:i/>
        </w:rPr>
        <w:t>(</w:t>
      </w:r>
      <w:r w:rsidR="005D6741">
        <w:rPr>
          <w:bCs/>
          <w:i/>
        </w:rPr>
        <w:t>Dz. U. z 2025r., poz. 1344)</w:t>
      </w:r>
      <w:r w:rsidRPr="004B7547">
        <w:rPr>
          <w:bCs/>
          <w:i/>
        </w:rPr>
        <w:t xml:space="preserve"> </w:t>
      </w:r>
      <w:r w:rsidR="00197B7B">
        <w:rPr>
          <w:bCs/>
          <w:i/>
        </w:rPr>
        <w:t xml:space="preserve">w związku z Komunikatem Prezesa Głównego Urzędu Statystycznego z dnia </w:t>
      </w:r>
      <w:r w:rsidR="00517A16">
        <w:rPr>
          <w:bCs/>
          <w:i/>
        </w:rPr>
        <w:t>20</w:t>
      </w:r>
      <w:r w:rsidR="00197B7B">
        <w:rPr>
          <w:bCs/>
          <w:i/>
        </w:rPr>
        <w:t xml:space="preserve"> października 20</w:t>
      </w:r>
      <w:r w:rsidR="00FA5166">
        <w:rPr>
          <w:bCs/>
          <w:i/>
        </w:rPr>
        <w:t>2</w:t>
      </w:r>
      <w:r w:rsidR="00517A16">
        <w:rPr>
          <w:bCs/>
          <w:i/>
        </w:rPr>
        <w:t>5</w:t>
      </w:r>
      <w:r w:rsidR="00197B7B">
        <w:rPr>
          <w:bCs/>
          <w:i/>
        </w:rPr>
        <w:t xml:space="preserve"> r.</w:t>
      </w:r>
      <w:r w:rsidR="00323DD7">
        <w:rPr>
          <w:bCs/>
          <w:i/>
        </w:rPr>
        <w:t xml:space="preserve"> w sprawie średniej ceny skupu żyta za okres 11 kwartałów będącej podstawą do ustalenia podatku rolnego na rok podatkowy 202</w:t>
      </w:r>
      <w:r w:rsidR="00517A16">
        <w:rPr>
          <w:bCs/>
          <w:i/>
        </w:rPr>
        <w:t>6</w:t>
      </w:r>
      <w:r w:rsidR="00197B7B">
        <w:rPr>
          <w:bCs/>
          <w:i/>
        </w:rPr>
        <w:t xml:space="preserve"> (M. P. 20</w:t>
      </w:r>
      <w:r w:rsidR="00323DD7">
        <w:rPr>
          <w:bCs/>
          <w:i/>
        </w:rPr>
        <w:t>2</w:t>
      </w:r>
      <w:r w:rsidR="00517A16">
        <w:rPr>
          <w:bCs/>
          <w:i/>
        </w:rPr>
        <w:t>5</w:t>
      </w:r>
      <w:r w:rsidR="00197B7B">
        <w:rPr>
          <w:bCs/>
          <w:i/>
        </w:rPr>
        <w:t xml:space="preserve"> r., poz. </w:t>
      </w:r>
      <w:r w:rsidR="00517A16">
        <w:rPr>
          <w:bCs/>
          <w:i/>
        </w:rPr>
        <w:t>1085</w:t>
      </w:r>
      <w:r w:rsidR="00197B7B">
        <w:rPr>
          <w:bCs/>
          <w:i/>
        </w:rPr>
        <w:t xml:space="preserve">) </w:t>
      </w:r>
      <w:r w:rsidRPr="004B7547">
        <w:rPr>
          <w:bCs/>
          <w:i/>
        </w:rPr>
        <w:t>Rada Gminy w Krzynowłodze Małej uchwala, co następuje:</w:t>
      </w:r>
    </w:p>
    <w:p w:rsidR="001D0406" w:rsidRDefault="001D0406" w:rsidP="001D0406">
      <w:pPr>
        <w:pStyle w:val="NormalnyWeb"/>
        <w:shd w:val="clear" w:color="auto" w:fill="FFFFFF"/>
        <w:spacing w:after="0"/>
        <w:jc w:val="both"/>
        <w:rPr>
          <w:bCs/>
        </w:rPr>
      </w:pPr>
    </w:p>
    <w:p w:rsidR="001D0406" w:rsidRDefault="001D0406" w:rsidP="001D0406">
      <w:pPr>
        <w:pStyle w:val="NormalnyWeb"/>
        <w:shd w:val="clear" w:color="auto" w:fill="FFFFFF"/>
        <w:jc w:val="center"/>
        <w:rPr>
          <w:bCs/>
        </w:rPr>
      </w:pPr>
      <w:r>
        <w:rPr>
          <w:bCs/>
        </w:rPr>
        <w:t>§ 1.</w:t>
      </w:r>
    </w:p>
    <w:p w:rsidR="001D0406" w:rsidRDefault="001D0406" w:rsidP="00517A16">
      <w:pPr>
        <w:pStyle w:val="NormalnyWeb"/>
        <w:shd w:val="clear" w:color="auto" w:fill="FFFFFF"/>
        <w:spacing w:after="0" w:line="360" w:lineRule="auto"/>
        <w:jc w:val="both"/>
        <w:rPr>
          <w:bCs/>
        </w:rPr>
      </w:pPr>
      <w:r>
        <w:rPr>
          <w:bCs/>
        </w:rPr>
        <w:t xml:space="preserve">Obniża się cenę skupu żyta do celów wymiaru podatku rolnego ogłoszoną w </w:t>
      </w:r>
      <w:r w:rsidR="00517A16" w:rsidRPr="00517A16">
        <w:rPr>
          <w:bCs/>
        </w:rPr>
        <w:t>Komunikacie</w:t>
      </w:r>
      <w:r w:rsidR="00517A16">
        <w:rPr>
          <w:bCs/>
        </w:rPr>
        <w:t xml:space="preserve"> </w:t>
      </w:r>
      <w:r w:rsidR="00517A16" w:rsidRPr="00517A16">
        <w:rPr>
          <w:bCs/>
        </w:rPr>
        <w:t>Prezesa Głównego Urzędu Statystycznego z dnia 20 października 2025 r. w sprawie średniej ceny skupu żyta</w:t>
      </w:r>
      <w:r w:rsidR="00517A16">
        <w:rPr>
          <w:bCs/>
        </w:rPr>
        <w:t xml:space="preserve"> </w:t>
      </w:r>
      <w:r w:rsidR="00517A16" w:rsidRPr="00517A16">
        <w:rPr>
          <w:bCs/>
        </w:rPr>
        <w:t xml:space="preserve">za okres 11 kwartałów poprzedzających kwartał poprzedzający rok podatkowy 2026 (M.P. z 2025, </w:t>
      </w:r>
      <w:proofErr w:type="spellStart"/>
      <w:r w:rsidR="00517A16" w:rsidRPr="00517A16">
        <w:rPr>
          <w:bCs/>
        </w:rPr>
        <w:t>poz</w:t>
      </w:r>
      <w:proofErr w:type="spellEnd"/>
      <w:r w:rsidR="00517A16" w:rsidRPr="00517A16">
        <w:rPr>
          <w:bCs/>
        </w:rPr>
        <w:t xml:space="preserve"> 1085)</w:t>
      </w:r>
      <w:r w:rsidR="00517A16">
        <w:rPr>
          <w:bCs/>
        </w:rPr>
        <w:t xml:space="preserve"> </w:t>
      </w:r>
      <w:r>
        <w:rPr>
          <w:bCs/>
        </w:rPr>
        <w:t xml:space="preserve">z kwoty </w:t>
      </w:r>
      <w:r w:rsidR="00517A16">
        <w:rPr>
          <w:b/>
          <w:bCs/>
        </w:rPr>
        <w:t>66,42</w:t>
      </w:r>
      <w:r w:rsidR="00D60171">
        <w:rPr>
          <w:b/>
          <w:bCs/>
        </w:rPr>
        <w:t xml:space="preserve"> zł</w:t>
      </w:r>
      <w:r>
        <w:rPr>
          <w:bCs/>
        </w:rPr>
        <w:t xml:space="preserve"> za 1</w:t>
      </w:r>
      <w:r w:rsidR="0050019B">
        <w:rPr>
          <w:bCs/>
        </w:rPr>
        <w:t>dt</w:t>
      </w:r>
      <w:r>
        <w:rPr>
          <w:bCs/>
        </w:rPr>
        <w:t xml:space="preserve"> do kwoty </w:t>
      </w:r>
      <w:r w:rsidR="00517A16">
        <w:rPr>
          <w:b/>
          <w:bCs/>
        </w:rPr>
        <w:t>………..</w:t>
      </w:r>
      <w:r>
        <w:rPr>
          <w:bCs/>
        </w:rPr>
        <w:t xml:space="preserve"> za 1</w:t>
      </w:r>
      <w:r w:rsidR="00323DD7">
        <w:rPr>
          <w:bCs/>
        </w:rPr>
        <w:t>dt</w:t>
      </w:r>
      <w:r>
        <w:rPr>
          <w:bCs/>
        </w:rPr>
        <w:t>.</w:t>
      </w:r>
    </w:p>
    <w:p w:rsidR="001D0406" w:rsidRDefault="001D0406" w:rsidP="001D0406">
      <w:pPr>
        <w:pStyle w:val="NormalnyWeb"/>
        <w:shd w:val="clear" w:color="auto" w:fill="FFFFFF"/>
        <w:spacing w:before="0" w:after="0" w:line="360" w:lineRule="auto"/>
        <w:jc w:val="both"/>
        <w:rPr>
          <w:bCs/>
        </w:rPr>
      </w:pPr>
    </w:p>
    <w:p w:rsidR="001D0406" w:rsidRDefault="001D0406" w:rsidP="001D0406">
      <w:pPr>
        <w:pStyle w:val="NormalnyWeb"/>
        <w:shd w:val="clear" w:color="auto" w:fill="FFFFFF"/>
        <w:spacing w:before="0" w:after="0" w:line="360" w:lineRule="auto"/>
        <w:jc w:val="center"/>
        <w:rPr>
          <w:bCs/>
        </w:rPr>
      </w:pPr>
      <w:r>
        <w:rPr>
          <w:bCs/>
        </w:rPr>
        <w:t>§ 2.</w:t>
      </w:r>
    </w:p>
    <w:p w:rsidR="001D0406" w:rsidRDefault="001D0406" w:rsidP="001D0406">
      <w:pPr>
        <w:pStyle w:val="NormalnyWeb"/>
        <w:shd w:val="clear" w:color="auto" w:fill="FFFFFF"/>
        <w:spacing w:before="0" w:after="0" w:line="360" w:lineRule="auto"/>
        <w:jc w:val="center"/>
        <w:rPr>
          <w:bCs/>
        </w:rPr>
      </w:pPr>
    </w:p>
    <w:p w:rsidR="001D0406" w:rsidRDefault="001D0406" w:rsidP="001D0406">
      <w:pPr>
        <w:pStyle w:val="NormalnyWeb"/>
        <w:shd w:val="clear" w:color="auto" w:fill="FFFFFF"/>
        <w:spacing w:before="0" w:after="0" w:line="360" w:lineRule="auto"/>
        <w:jc w:val="both"/>
        <w:rPr>
          <w:bCs/>
        </w:rPr>
      </w:pPr>
      <w:r>
        <w:rPr>
          <w:bCs/>
        </w:rPr>
        <w:t>Wykonanie uchwały powierza się Wójtowi Gminy Krzynowłoga Mała</w:t>
      </w:r>
    </w:p>
    <w:p w:rsidR="001D0406" w:rsidRDefault="001D0406" w:rsidP="001D0406">
      <w:pPr>
        <w:pStyle w:val="NormalnyWeb"/>
        <w:shd w:val="clear" w:color="auto" w:fill="FFFFFF"/>
        <w:spacing w:before="0" w:after="0" w:line="360" w:lineRule="auto"/>
        <w:jc w:val="both"/>
        <w:rPr>
          <w:bCs/>
        </w:rPr>
      </w:pPr>
    </w:p>
    <w:p w:rsidR="001D0406" w:rsidRDefault="001D0406" w:rsidP="001D0406">
      <w:pPr>
        <w:pStyle w:val="NormalnyWeb"/>
        <w:shd w:val="clear" w:color="auto" w:fill="FFFFFF"/>
        <w:spacing w:before="0" w:after="0" w:line="360" w:lineRule="auto"/>
        <w:jc w:val="center"/>
        <w:rPr>
          <w:bCs/>
        </w:rPr>
      </w:pPr>
      <w:r>
        <w:rPr>
          <w:bCs/>
        </w:rPr>
        <w:t>§ 3.</w:t>
      </w:r>
    </w:p>
    <w:p w:rsidR="001D0406" w:rsidRDefault="001D0406" w:rsidP="001D0406">
      <w:pPr>
        <w:pStyle w:val="NormalnyWeb"/>
        <w:shd w:val="clear" w:color="auto" w:fill="FFFFFF"/>
        <w:spacing w:before="0" w:after="0" w:line="360" w:lineRule="auto"/>
        <w:jc w:val="center"/>
        <w:rPr>
          <w:bCs/>
        </w:rPr>
      </w:pPr>
    </w:p>
    <w:p w:rsidR="00B43F02" w:rsidRDefault="004358D9" w:rsidP="004358D9">
      <w:pPr>
        <w:pStyle w:val="NormalnyWeb"/>
        <w:shd w:val="clear" w:color="auto" w:fill="FFFFFF"/>
        <w:spacing w:before="0" w:after="0" w:line="360" w:lineRule="auto"/>
        <w:jc w:val="both"/>
      </w:pPr>
      <w:r>
        <w:t xml:space="preserve">Uchwała </w:t>
      </w:r>
      <w:r w:rsidR="00FF3F97">
        <w:t>wchodzi w życie z dniem</w:t>
      </w:r>
      <w:r>
        <w:t xml:space="preserve"> 1 stycznia 202</w:t>
      </w:r>
      <w:r w:rsidR="00517A16">
        <w:t>6</w:t>
      </w:r>
      <w:r>
        <w:t xml:space="preserve"> r.</w:t>
      </w:r>
      <w:r w:rsidR="005D6741">
        <w:t xml:space="preserve"> po uprzednim </w:t>
      </w:r>
      <w:r w:rsidR="005D6741">
        <w:t>ogłoszeniu w Dzienniku Urzędowym Województwa Mazowieckiego</w:t>
      </w:r>
    </w:p>
    <w:p w:rsidR="00517A16" w:rsidRDefault="00517A16" w:rsidP="004358D9">
      <w:pPr>
        <w:pStyle w:val="NormalnyWeb"/>
        <w:shd w:val="clear" w:color="auto" w:fill="FFFFFF"/>
        <w:spacing w:before="0" w:after="0" w:line="360" w:lineRule="auto"/>
        <w:jc w:val="both"/>
      </w:pPr>
    </w:p>
    <w:p w:rsidR="00517A16" w:rsidRDefault="00517A16" w:rsidP="00060608">
      <w:pPr>
        <w:pStyle w:val="NormalnyWeb"/>
        <w:shd w:val="clear" w:color="auto" w:fill="FFFFFF"/>
        <w:spacing w:before="0" w:after="0"/>
        <w:jc w:val="both"/>
        <w:rPr>
          <w:b/>
        </w:rPr>
      </w:pPr>
      <w:bookmarkStart w:id="0" w:name="_GoBack"/>
      <w:bookmarkEnd w:id="0"/>
      <w:r w:rsidRPr="00060608">
        <w:rPr>
          <w:b/>
        </w:rPr>
        <w:t xml:space="preserve">W </w:t>
      </w:r>
      <w:r w:rsidR="00060608" w:rsidRPr="00060608">
        <w:rPr>
          <w:b/>
        </w:rPr>
        <w:t>2025 roku obowiązywała cena skupu żyta 80,20 zł za 1dt co stanowiło stawkę podatku</w:t>
      </w:r>
      <w:r w:rsidR="00060608">
        <w:rPr>
          <w:b/>
        </w:rPr>
        <w:t>:</w:t>
      </w:r>
    </w:p>
    <w:p w:rsidR="00060608" w:rsidRDefault="00060608" w:rsidP="00060608">
      <w:pPr>
        <w:pStyle w:val="NormalnyWeb"/>
        <w:shd w:val="clear" w:color="auto" w:fill="FFFFFF"/>
        <w:spacing w:before="0" w:after="0"/>
        <w:jc w:val="both"/>
        <w:rPr>
          <w:b/>
        </w:rPr>
      </w:pPr>
      <w:r>
        <w:rPr>
          <w:b/>
        </w:rPr>
        <w:t>- 200,50 zł za 1 ha przeliczeniowy – gospodarstwo</w:t>
      </w:r>
    </w:p>
    <w:p w:rsidR="00060608" w:rsidRDefault="00060608" w:rsidP="00060608">
      <w:pPr>
        <w:pStyle w:val="NormalnyWeb"/>
        <w:shd w:val="clear" w:color="auto" w:fill="FFFFFF"/>
        <w:spacing w:before="0" w:after="0"/>
        <w:jc w:val="both"/>
        <w:rPr>
          <w:b/>
        </w:rPr>
      </w:pPr>
      <w:r>
        <w:rPr>
          <w:b/>
        </w:rPr>
        <w:t>- 401,00 zł za 1 ha przeliczeniowy – nieruchomość</w:t>
      </w:r>
    </w:p>
    <w:p w:rsidR="00060608" w:rsidRDefault="00060608" w:rsidP="00060608">
      <w:pPr>
        <w:pStyle w:val="NormalnyWeb"/>
        <w:shd w:val="clear" w:color="auto" w:fill="FFFFFF"/>
        <w:spacing w:before="0" w:after="0"/>
        <w:jc w:val="both"/>
        <w:rPr>
          <w:b/>
        </w:rPr>
      </w:pPr>
    </w:p>
    <w:p w:rsidR="00060608" w:rsidRDefault="00060608" w:rsidP="00060608">
      <w:pPr>
        <w:pStyle w:val="NormalnyWeb"/>
        <w:shd w:val="clear" w:color="auto" w:fill="FFFFFF"/>
        <w:spacing w:before="0" w:after="0"/>
        <w:jc w:val="both"/>
        <w:rPr>
          <w:b/>
        </w:rPr>
      </w:pPr>
      <w:r>
        <w:rPr>
          <w:b/>
        </w:rPr>
        <w:t>W 2026 roku według stawki ogłoszonej przez GUS cena skupu żyta 66,42 zł za 1dt może maksymalnie wynosić:</w:t>
      </w:r>
    </w:p>
    <w:p w:rsidR="00060608" w:rsidRDefault="00060608" w:rsidP="00060608">
      <w:pPr>
        <w:pStyle w:val="NormalnyWeb"/>
        <w:shd w:val="clear" w:color="auto" w:fill="FFFFFF"/>
        <w:spacing w:before="0" w:after="0"/>
        <w:jc w:val="both"/>
        <w:rPr>
          <w:b/>
        </w:rPr>
      </w:pPr>
      <w:r>
        <w:rPr>
          <w:b/>
        </w:rPr>
        <w:t>- 166,05 zł za 1 ha przeliczeniowy – gospodarstwo</w:t>
      </w:r>
    </w:p>
    <w:p w:rsidR="00060608" w:rsidRDefault="00060608" w:rsidP="00060608">
      <w:pPr>
        <w:pStyle w:val="NormalnyWeb"/>
        <w:shd w:val="clear" w:color="auto" w:fill="FFFFFF"/>
        <w:spacing w:before="0" w:after="0"/>
        <w:jc w:val="both"/>
        <w:rPr>
          <w:b/>
        </w:rPr>
      </w:pPr>
      <w:r>
        <w:rPr>
          <w:b/>
        </w:rPr>
        <w:t>- 332,10 zł za 1 ha przeliczeniowy – nieruchomość</w:t>
      </w:r>
    </w:p>
    <w:p w:rsidR="00060608" w:rsidRPr="00060608" w:rsidRDefault="00060608" w:rsidP="00060608">
      <w:pPr>
        <w:pStyle w:val="NormalnyWeb"/>
        <w:shd w:val="clear" w:color="auto" w:fill="FFFFFF"/>
        <w:spacing w:before="0" w:after="0"/>
        <w:jc w:val="both"/>
        <w:rPr>
          <w:b/>
        </w:rPr>
      </w:pPr>
    </w:p>
    <w:sectPr w:rsidR="00060608" w:rsidRPr="00060608" w:rsidSect="0006060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6AD4"/>
    <w:multiLevelType w:val="hybridMultilevel"/>
    <w:tmpl w:val="1DFEF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06"/>
    <w:rsid w:val="00060608"/>
    <w:rsid w:val="00076948"/>
    <w:rsid w:val="001031D4"/>
    <w:rsid w:val="00197B7B"/>
    <w:rsid w:val="001D0406"/>
    <w:rsid w:val="001E76BB"/>
    <w:rsid w:val="002D48A9"/>
    <w:rsid w:val="00323DD7"/>
    <w:rsid w:val="00367294"/>
    <w:rsid w:val="003B54FE"/>
    <w:rsid w:val="003E5AA5"/>
    <w:rsid w:val="004358D9"/>
    <w:rsid w:val="004B7547"/>
    <w:rsid w:val="0050019B"/>
    <w:rsid w:val="00517A16"/>
    <w:rsid w:val="00530EE8"/>
    <w:rsid w:val="005D6741"/>
    <w:rsid w:val="0067499D"/>
    <w:rsid w:val="006E4287"/>
    <w:rsid w:val="00765948"/>
    <w:rsid w:val="00A519D3"/>
    <w:rsid w:val="00A81378"/>
    <w:rsid w:val="00AF4B0E"/>
    <w:rsid w:val="00B17AF3"/>
    <w:rsid w:val="00B43F02"/>
    <w:rsid w:val="00C43515"/>
    <w:rsid w:val="00C628E0"/>
    <w:rsid w:val="00C74547"/>
    <w:rsid w:val="00C80C57"/>
    <w:rsid w:val="00D01B98"/>
    <w:rsid w:val="00D60171"/>
    <w:rsid w:val="00E66A22"/>
    <w:rsid w:val="00E954A2"/>
    <w:rsid w:val="00F12E92"/>
    <w:rsid w:val="00FA5166"/>
    <w:rsid w:val="00FB26A6"/>
    <w:rsid w:val="00FE7EBB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27311-6874-4E89-9100-DB8B155D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28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D040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Mostowa</dc:creator>
  <cp:lastModifiedBy>MARLENA_MOSTOWA</cp:lastModifiedBy>
  <cp:revision>2</cp:revision>
  <cp:lastPrinted>2024-12-02T11:48:00Z</cp:lastPrinted>
  <dcterms:created xsi:type="dcterms:W3CDTF">2025-11-12T08:27:00Z</dcterms:created>
  <dcterms:modified xsi:type="dcterms:W3CDTF">2025-11-12T08:27:00Z</dcterms:modified>
</cp:coreProperties>
</file>