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58" w:rsidRDefault="003347F2" w:rsidP="00553A35">
      <w:pPr>
        <w:spacing w:after="0"/>
      </w:pPr>
      <w:r>
        <w:br/>
      </w:r>
    </w:p>
    <w:p w:rsidR="00345B58" w:rsidRDefault="00553A35">
      <w:pPr>
        <w:spacing w:before="60" w:after="0"/>
        <w:jc w:val="center"/>
      </w:pPr>
      <w:r>
        <w:rPr>
          <w:b/>
          <w:color w:val="000000"/>
        </w:rPr>
        <w:t>UCHWAŁA Nr //2024</w:t>
      </w:r>
    </w:p>
    <w:p w:rsidR="00345B58" w:rsidRDefault="00553A35">
      <w:pPr>
        <w:spacing w:after="0"/>
        <w:jc w:val="center"/>
      </w:pPr>
      <w:r>
        <w:rPr>
          <w:b/>
          <w:color w:val="000000"/>
        </w:rPr>
        <w:t>RADY Gminy Krzynowłoga Mała</w:t>
      </w:r>
    </w:p>
    <w:p w:rsidR="00345B58" w:rsidRDefault="006C0799">
      <w:pPr>
        <w:spacing w:before="80" w:after="0"/>
        <w:jc w:val="center"/>
      </w:pPr>
      <w:r>
        <w:rPr>
          <w:b/>
          <w:color w:val="000000"/>
        </w:rPr>
        <w:t>z dnia … grudnia</w:t>
      </w:r>
      <w:r w:rsidR="00553A35">
        <w:rPr>
          <w:b/>
          <w:color w:val="000000"/>
        </w:rPr>
        <w:t xml:space="preserve"> 2024</w:t>
      </w:r>
      <w:r w:rsidR="003347F2">
        <w:rPr>
          <w:b/>
          <w:color w:val="000000"/>
        </w:rPr>
        <w:t xml:space="preserve"> r.</w:t>
      </w:r>
    </w:p>
    <w:p w:rsidR="00345B58" w:rsidRDefault="003347F2">
      <w:pPr>
        <w:spacing w:before="80" w:after="0"/>
        <w:jc w:val="center"/>
      </w:pPr>
      <w:r>
        <w:rPr>
          <w:b/>
          <w:color w:val="000000"/>
        </w:rPr>
        <w:t>w sprawie przyjęcia lokalnego programu wspierania edukacji uzdolnionych dziec</w:t>
      </w:r>
      <w:r w:rsidR="009D4A9E">
        <w:rPr>
          <w:b/>
          <w:color w:val="000000"/>
        </w:rPr>
        <w:t>i i mł</w:t>
      </w:r>
      <w:r w:rsidR="0096667C">
        <w:rPr>
          <w:b/>
          <w:color w:val="000000"/>
        </w:rPr>
        <w:t>odzieży</w:t>
      </w:r>
      <w:r w:rsidR="00884E85">
        <w:rPr>
          <w:b/>
          <w:color w:val="000000"/>
        </w:rPr>
        <w:t xml:space="preserve"> pobierającej naukę na terenie Gminy</w:t>
      </w:r>
      <w:r w:rsidR="009D4A9E">
        <w:rPr>
          <w:b/>
          <w:color w:val="000000"/>
        </w:rPr>
        <w:t xml:space="preserve"> Krzynowłoga Mała</w:t>
      </w:r>
      <w:r w:rsidR="00884E85">
        <w:rPr>
          <w:b/>
          <w:color w:val="000000"/>
        </w:rPr>
        <w:t xml:space="preserve"> bez względu na miejsce zamieszkania</w:t>
      </w:r>
      <w:r w:rsidR="00891DEF">
        <w:rPr>
          <w:b/>
          <w:color w:val="000000"/>
        </w:rPr>
        <w:t xml:space="preserve"> </w:t>
      </w:r>
    </w:p>
    <w:p w:rsidR="00345B58" w:rsidRDefault="003347F2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18 ust. 2 pkt 15</w:t>
      </w:r>
      <w:r>
        <w:rPr>
          <w:color w:val="000000"/>
        </w:rPr>
        <w:t xml:space="preserve"> ustawy z dnia 8 marca 1990 r. o samorządzie gminnym (Dz. U. z </w:t>
      </w:r>
      <w:r w:rsidR="007022F7" w:rsidRPr="007022F7">
        <w:rPr>
          <w:color w:val="000000"/>
        </w:rPr>
        <w:t>2024</w:t>
      </w:r>
      <w:r w:rsidRPr="007022F7">
        <w:rPr>
          <w:color w:val="000000"/>
        </w:rPr>
        <w:t xml:space="preserve"> r</w:t>
      </w:r>
      <w:r>
        <w:rPr>
          <w:color w:val="000000"/>
        </w:rPr>
        <w:t xml:space="preserve">. poz. </w:t>
      </w:r>
      <w:r w:rsidR="00ED6E32">
        <w:rPr>
          <w:color w:val="000000"/>
        </w:rPr>
        <w:t>1465, 1572</w:t>
      </w:r>
      <w:r w:rsidR="00EA7EC9">
        <w:rPr>
          <w:color w:val="000000"/>
        </w:rPr>
        <w:t>,1688</w:t>
      </w:r>
      <w:bookmarkStart w:id="0" w:name="_GoBack"/>
      <w:bookmarkEnd w:id="0"/>
      <w:r>
        <w:rPr>
          <w:color w:val="000000"/>
        </w:rPr>
        <w:t xml:space="preserve">) oraz </w:t>
      </w:r>
      <w:r>
        <w:rPr>
          <w:color w:val="1B1B1B"/>
        </w:rPr>
        <w:t>art. 90t ust. 1 pkt 2</w:t>
      </w:r>
      <w:r>
        <w:rPr>
          <w:color w:val="000000"/>
        </w:rPr>
        <w:t xml:space="preserve"> ustawy z dnia 7 września 1991 r. o systemie oświaty (Dz. U. z </w:t>
      </w:r>
      <w:r w:rsidR="007022F7" w:rsidRPr="007022F7">
        <w:rPr>
          <w:color w:val="000000"/>
        </w:rPr>
        <w:t>2024</w:t>
      </w:r>
      <w:r w:rsidRPr="009D4A9E">
        <w:rPr>
          <w:b/>
          <w:color w:val="000000"/>
        </w:rPr>
        <w:t xml:space="preserve"> r</w:t>
      </w:r>
      <w:r>
        <w:rPr>
          <w:color w:val="000000"/>
        </w:rPr>
        <w:t xml:space="preserve">. poz. </w:t>
      </w:r>
      <w:r w:rsidR="007022F7" w:rsidRPr="007022F7">
        <w:rPr>
          <w:color w:val="000000"/>
        </w:rPr>
        <w:t>750,854,1473</w:t>
      </w:r>
      <w:r>
        <w:rPr>
          <w:color w:val="000000"/>
        </w:rPr>
        <w:t xml:space="preserve"> ) uchwala się, co następuje:</w:t>
      </w:r>
    </w:p>
    <w:p w:rsidR="00345B58" w:rsidRDefault="003347F2">
      <w:pPr>
        <w:spacing w:before="26" w:after="240"/>
        <w:rPr>
          <w:color w:val="000000"/>
        </w:rPr>
      </w:pPr>
      <w:r>
        <w:rPr>
          <w:b/>
          <w:color w:val="000000"/>
        </w:rPr>
        <w:t>§  1. </w:t>
      </w:r>
      <w:r>
        <w:rPr>
          <w:color w:val="000000"/>
        </w:rPr>
        <w:t>Przyjmuje się lokalny program wspierania edukacji uzdolnio</w:t>
      </w:r>
      <w:r w:rsidR="009D4A9E">
        <w:rPr>
          <w:color w:val="000000"/>
        </w:rPr>
        <w:t xml:space="preserve">nych </w:t>
      </w:r>
      <w:r w:rsidR="00884E85">
        <w:rPr>
          <w:color w:val="000000"/>
        </w:rPr>
        <w:t>dzieci i młodzieży pobierających naukę</w:t>
      </w:r>
      <w:r w:rsidR="009D4A9E">
        <w:rPr>
          <w:color w:val="000000"/>
        </w:rPr>
        <w:t xml:space="preserve"> na terenie gminy Krzynowłoga Mała</w:t>
      </w:r>
      <w:r w:rsidR="00884E85">
        <w:rPr>
          <w:color w:val="000000"/>
        </w:rPr>
        <w:t xml:space="preserve"> bez względu na miejsce zamieszkania</w:t>
      </w:r>
      <w:r>
        <w:rPr>
          <w:color w:val="000000"/>
        </w:rPr>
        <w:t xml:space="preserve"> w brzmieniu stanowiącym załącznik do niniejszej uchwały.</w:t>
      </w:r>
    </w:p>
    <w:p w:rsidR="00922452" w:rsidRPr="00365A48" w:rsidRDefault="00922452" w:rsidP="00093A75">
      <w:pPr>
        <w:spacing w:before="26" w:after="240"/>
        <w:jc w:val="both"/>
      </w:pPr>
      <w:r w:rsidRPr="00365A48">
        <w:rPr>
          <w:b/>
          <w:color w:val="000000"/>
        </w:rPr>
        <w:t>§  2.</w:t>
      </w:r>
      <w:r w:rsidR="00365A48" w:rsidRPr="00365A48">
        <w:rPr>
          <w:color w:val="000000"/>
        </w:rPr>
        <w:t xml:space="preserve"> Traci moc Uchwał</w:t>
      </w:r>
      <w:r w:rsidR="001D44E6">
        <w:rPr>
          <w:color w:val="000000"/>
        </w:rPr>
        <w:t>a NR VII/22/2024</w:t>
      </w:r>
      <w:r w:rsidRPr="00365A48">
        <w:rPr>
          <w:color w:val="000000"/>
        </w:rPr>
        <w:t> </w:t>
      </w:r>
      <w:r w:rsidR="001D44E6">
        <w:rPr>
          <w:color w:val="000000"/>
        </w:rPr>
        <w:t>z dnia 27</w:t>
      </w:r>
      <w:r w:rsidR="00BC1F85" w:rsidRPr="00365A48">
        <w:rPr>
          <w:color w:val="000000"/>
        </w:rPr>
        <w:t xml:space="preserve"> wrze</w:t>
      </w:r>
      <w:r w:rsidR="001D44E6">
        <w:rPr>
          <w:color w:val="000000"/>
        </w:rPr>
        <w:t>śnia 2024</w:t>
      </w:r>
      <w:r w:rsidR="00BC1F85" w:rsidRPr="00365A48">
        <w:rPr>
          <w:color w:val="000000"/>
        </w:rPr>
        <w:t>r. w sprawie</w:t>
      </w:r>
      <w:r w:rsidR="001D44E6">
        <w:rPr>
          <w:color w:val="000000"/>
        </w:rPr>
        <w:t xml:space="preserve"> określenia szczegółowych warunków, form i zakresu udzielania</w:t>
      </w:r>
      <w:r w:rsidR="00D91874">
        <w:rPr>
          <w:color w:val="000000"/>
        </w:rPr>
        <w:t xml:space="preserve"> pomocy dzieciom i młodzieży z terenu gminy Krzynowłoga Mała oraz trybu postępowania w tych sprawach w ramach „</w:t>
      </w:r>
      <w:r w:rsidR="00BC1F85" w:rsidRPr="00365A48">
        <w:rPr>
          <w:color w:val="000000"/>
        </w:rPr>
        <w:t xml:space="preserve"> Lokalnego Programu Wspierania Edukacji Uzdolnionych</w:t>
      </w:r>
      <w:r w:rsidR="00D91874">
        <w:rPr>
          <w:color w:val="000000"/>
        </w:rPr>
        <w:t xml:space="preserve"> Dzieci i Młodzieży z terenu</w:t>
      </w:r>
      <w:r w:rsidR="00093A75">
        <w:rPr>
          <w:color w:val="000000"/>
        </w:rPr>
        <w:t xml:space="preserve"> gminy Krzy</w:t>
      </w:r>
      <w:r w:rsidR="007C61F7">
        <w:rPr>
          <w:color w:val="000000"/>
        </w:rPr>
        <w:t xml:space="preserve">nowłoga Mała”( Dz. Urz. Woj. </w:t>
      </w:r>
      <w:proofErr w:type="spellStart"/>
      <w:r w:rsidR="007C61F7">
        <w:rPr>
          <w:color w:val="000000"/>
        </w:rPr>
        <w:t>Maz</w:t>
      </w:r>
      <w:proofErr w:type="spellEnd"/>
      <w:r w:rsidR="007C61F7">
        <w:rPr>
          <w:color w:val="000000"/>
        </w:rPr>
        <w:t>.</w:t>
      </w:r>
      <w:r w:rsidR="00093A75">
        <w:rPr>
          <w:color w:val="000000"/>
        </w:rPr>
        <w:t xml:space="preserve"> z 2024 r. poz 9495) oraz uchwala nr VIII/32/2024 z dnia 30 października 2024 r. uchylająca uchwałę w sprawie określenia szczegółowych warunków, form i zakresu udzielania pomocy dzieciom i młodzieży z terenu gminy Krzynowłoga Mała </w:t>
      </w:r>
      <w:r w:rsidR="00EC6F98">
        <w:rPr>
          <w:color w:val="000000"/>
        </w:rPr>
        <w:t>oraz trybu postępowania w tych sprawach w ramach „Lokalnego Programu Wspierania Edukacji Uzdolnionych Dzieci i Młodzieży z terenu gminy Krzynowłoga Mała”</w:t>
      </w:r>
    </w:p>
    <w:p w:rsidR="00345B58" w:rsidRDefault="00922452">
      <w:pPr>
        <w:spacing w:before="26" w:after="240"/>
      </w:pPr>
      <w:r>
        <w:rPr>
          <w:b/>
          <w:color w:val="000000"/>
        </w:rPr>
        <w:t>§  3</w:t>
      </w:r>
      <w:r w:rsidR="003347F2">
        <w:rPr>
          <w:b/>
          <w:color w:val="000000"/>
        </w:rPr>
        <w:t>. </w:t>
      </w:r>
      <w:r w:rsidR="003347F2">
        <w:rPr>
          <w:color w:val="000000"/>
        </w:rPr>
        <w:t>Wykonanie uchwały powierza s</w:t>
      </w:r>
      <w:r w:rsidR="009D4A9E">
        <w:rPr>
          <w:color w:val="000000"/>
        </w:rPr>
        <w:t>ię Wójtowi Gminy Krzynowłoga Mała</w:t>
      </w:r>
      <w:r w:rsidR="003347F2">
        <w:rPr>
          <w:color w:val="000000"/>
        </w:rPr>
        <w:t>.</w:t>
      </w:r>
    </w:p>
    <w:p w:rsidR="0096667C" w:rsidRDefault="00922452">
      <w:pPr>
        <w:spacing w:before="26" w:after="240"/>
        <w:rPr>
          <w:color w:val="000000"/>
        </w:rPr>
      </w:pPr>
      <w:r>
        <w:rPr>
          <w:b/>
          <w:color w:val="000000"/>
        </w:rPr>
        <w:t>§  4</w:t>
      </w:r>
      <w:r w:rsidR="003347F2">
        <w:rPr>
          <w:b/>
          <w:color w:val="000000"/>
        </w:rPr>
        <w:t>. </w:t>
      </w:r>
      <w:r w:rsidR="003347F2">
        <w:rPr>
          <w:color w:val="000000"/>
        </w:rPr>
        <w:t>Uchwała wchodzi w życie po upływie 14 dni od dnia ogłoszenia w Dzienniku Urzędowym Województwa Mazowieckieg</w:t>
      </w:r>
      <w:r w:rsidR="0096667C">
        <w:rPr>
          <w:color w:val="000000"/>
        </w:rPr>
        <w:t>o.</w:t>
      </w:r>
    </w:p>
    <w:p w:rsidR="0096667C" w:rsidRDefault="0096667C">
      <w:pPr>
        <w:spacing w:before="26" w:after="240"/>
        <w:rPr>
          <w:color w:val="000000"/>
        </w:rPr>
      </w:pPr>
    </w:p>
    <w:p w:rsidR="0096667C" w:rsidRDefault="0096667C">
      <w:pPr>
        <w:spacing w:before="26" w:after="240"/>
        <w:rPr>
          <w:color w:val="000000"/>
        </w:rPr>
      </w:pPr>
    </w:p>
    <w:p w:rsidR="0096667C" w:rsidRDefault="0096667C">
      <w:pPr>
        <w:spacing w:before="26" w:after="240"/>
        <w:rPr>
          <w:color w:val="000000"/>
        </w:rPr>
      </w:pPr>
    </w:p>
    <w:p w:rsidR="0096667C" w:rsidRDefault="0096667C">
      <w:pPr>
        <w:spacing w:before="26" w:after="240"/>
        <w:rPr>
          <w:color w:val="000000"/>
        </w:rPr>
      </w:pPr>
    </w:p>
    <w:p w:rsidR="0096667C" w:rsidRDefault="0096667C">
      <w:pPr>
        <w:spacing w:before="26" w:after="240"/>
        <w:rPr>
          <w:color w:val="000000"/>
        </w:rPr>
      </w:pPr>
    </w:p>
    <w:p w:rsidR="001415A7" w:rsidRDefault="001415A7">
      <w:pPr>
        <w:spacing w:before="26" w:after="240"/>
        <w:rPr>
          <w:color w:val="000000"/>
        </w:rPr>
      </w:pPr>
    </w:p>
    <w:p w:rsidR="001415A7" w:rsidRDefault="001415A7">
      <w:pPr>
        <w:spacing w:before="26" w:after="240"/>
        <w:rPr>
          <w:color w:val="000000"/>
        </w:rPr>
      </w:pPr>
    </w:p>
    <w:p w:rsidR="001415A7" w:rsidRDefault="001415A7">
      <w:pPr>
        <w:spacing w:before="26" w:after="240"/>
        <w:rPr>
          <w:color w:val="000000"/>
        </w:rPr>
      </w:pPr>
    </w:p>
    <w:p w:rsidR="001415A7" w:rsidRDefault="001415A7">
      <w:pPr>
        <w:spacing w:before="26" w:after="240"/>
        <w:rPr>
          <w:color w:val="000000"/>
        </w:rPr>
      </w:pPr>
    </w:p>
    <w:p w:rsidR="00334D20" w:rsidRPr="006C6744" w:rsidRDefault="00334D20" w:rsidP="00334D20">
      <w:pPr>
        <w:spacing w:after="0" w:line="240" w:lineRule="auto"/>
        <w:ind w:left="4678"/>
        <w:jc w:val="both"/>
        <w:rPr>
          <w:b/>
          <w:sz w:val="22"/>
        </w:rPr>
      </w:pPr>
      <w:r w:rsidRPr="006C6744">
        <w:rPr>
          <w:b/>
          <w:color w:val="1B1B1B"/>
          <w:sz w:val="22"/>
        </w:rPr>
        <w:t>Załącznik</w:t>
      </w:r>
    </w:p>
    <w:p w:rsidR="00E16D51" w:rsidRPr="001415A7" w:rsidRDefault="006C6744" w:rsidP="001415A7">
      <w:pPr>
        <w:pStyle w:val="Default"/>
        <w:ind w:left="4678"/>
        <w:jc w:val="both"/>
        <w:rPr>
          <w:b/>
          <w:bCs/>
          <w:color w:val="auto"/>
          <w:sz w:val="22"/>
          <w:szCs w:val="22"/>
        </w:rPr>
      </w:pPr>
      <w:r w:rsidRPr="006C6744">
        <w:rPr>
          <w:b/>
          <w:color w:val="auto"/>
          <w:sz w:val="22"/>
          <w:szCs w:val="22"/>
        </w:rPr>
        <w:t>do Uchwały nr……….z dnia ……….</w:t>
      </w:r>
      <w:r w:rsidR="00334D20" w:rsidRPr="006C6744">
        <w:rPr>
          <w:b/>
          <w:color w:val="auto"/>
          <w:sz w:val="22"/>
          <w:szCs w:val="22"/>
        </w:rPr>
        <w:t xml:space="preserve"> </w:t>
      </w:r>
      <w:r w:rsidRPr="006C6744">
        <w:rPr>
          <w:b/>
          <w:bCs/>
          <w:color w:val="auto"/>
          <w:sz w:val="22"/>
          <w:szCs w:val="22"/>
        </w:rPr>
        <w:t xml:space="preserve">w sprawie przyjęcia lokalnego programu  wspierania edukacji </w:t>
      </w:r>
      <w:r>
        <w:rPr>
          <w:b/>
          <w:bCs/>
          <w:color w:val="auto"/>
          <w:sz w:val="22"/>
          <w:szCs w:val="22"/>
        </w:rPr>
        <w:t>uzdolnionych</w:t>
      </w:r>
      <w:r w:rsidRPr="006C6744">
        <w:rPr>
          <w:b/>
          <w:bCs/>
          <w:color w:val="auto"/>
          <w:sz w:val="22"/>
          <w:szCs w:val="22"/>
        </w:rPr>
        <w:t xml:space="preserve"> dzieci</w:t>
      </w:r>
      <w:r w:rsidR="00334D20" w:rsidRPr="006C6744">
        <w:rPr>
          <w:b/>
          <w:bCs/>
          <w:color w:val="auto"/>
          <w:sz w:val="22"/>
          <w:szCs w:val="22"/>
        </w:rPr>
        <w:t xml:space="preserve"> i młodzieży</w:t>
      </w:r>
      <w:r w:rsidR="007C1430">
        <w:rPr>
          <w:b/>
          <w:bCs/>
          <w:color w:val="auto"/>
          <w:sz w:val="22"/>
          <w:szCs w:val="22"/>
        </w:rPr>
        <w:t xml:space="preserve"> pobierających naukę na terenie</w:t>
      </w:r>
      <w:r w:rsidRPr="006C6744">
        <w:rPr>
          <w:b/>
          <w:bCs/>
          <w:color w:val="auto"/>
          <w:sz w:val="22"/>
          <w:szCs w:val="22"/>
        </w:rPr>
        <w:t xml:space="preserve"> Gmin</w:t>
      </w:r>
      <w:r w:rsidR="007C1430">
        <w:rPr>
          <w:b/>
          <w:bCs/>
          <w:color w:val="auto"/>
          <w:sz w:val="22"/>
          <w:szCs w:val="22"/>
        </w:rPr>
        <w:t>y</w:t>
      </w:r>
      <w:r w:rsidR="001415A7">
        <w:rPr>
          <w:b/>
          <w:bCs/>
          <w:color w:val="auto"/>
          <w:sz w:val="22"/>
          <w:szCs w:val="22"/>
        </w:rPr>
        <w:t xml:space="preserve"> Krzynowłoga Mała</w:t>
      </w:r>
      <w:r w:rsidR="007C1430">
        <w:rPr>
          <w:b/>
          <w:bCs/>
          <w:color w:val="auto"/>
          <w:sz w:val="22"/>
          <w:szCs w:val="22"/>
        </w:rPr>
        <w:t xml:space="preserve"> bez względu na miejsce zamieszkania</w:t>
      </w:r>
    </w:p>
    <w:p w:rsidR="00E16D51" w:rsidRPr="00E16D51" w:rsidRDefault="00E16D51" w:rsidP="004D70F1">
      <w:pPr>
        <w:spacing w:before="89" w:after="0"/>
        <w:jc w:val="both"/>
        <w:rPr>
          <w:b/>
          <w:color w:val="000000"/>
          <w:sz w:val="20"/>
          <w:szCs w:val="20"/>
        </w:rPr>
      </w:pPr>
    </w:p>
    <w:p w:rsidR="00E16D51" w:rsidRPr="00E16D51" w:rsidRDefault="00E16D51" w:rsidP="00E16D51">
      <w:pPr>
        <w:spacing w:before="89" w:after="0"/>
        <w:jc w:val="right"/>
      </w:pPr>
    </w:p>
    <w:p w:rsidR="00345B58" w:rsidRDefault="003347F2">
      <w:pPr>
        <w:spacing w:before="25" w:after="0"/>
        <w:jc w:val="center"/>
      </w:pPr>
      <w:r>
        <w:rPr>
          <w:b/>
          <w:color w:val="000000"/>
        </w:rPr>
        <w:t>Lokalny program wspierania edukacji uzdolnio</w:t>
      </w:r>
      <w:r w:rsidR="00AD040A">
        <w:rPr>
          <w:b/>
          <w:color w:val="000000"/>
        </w:rPr>
        <w:t>nych dzieci i mł</w:t>
      </w:r>
      <w:r w:rsidR="007C1430">
        <w:rPr>
          <w:b/>
          <w:color w:val="000000"/>
        </w:rPr>
        <w:t>odzieży pobierających naukę na terenie  Gminy Krzynowłoga Mała bez względu na miejsce zamieszkania</w:t>
      </w:r>
    </w:p>
    <w:p w:rsidR="00345B58" w:rsidRDefault="00345B58">
      <w:pPr>
        <w:spacing w:before="80" w:after="0"/>
      </w:pPr>
    </w:p>
    <w:p w:rsidR="00345B58" w:rsidRDefault="003347F2">
      <w:pPr>
        <w:spacing w:before="89" w:after="0"/>
        <w:jc w:val="center"/>
      </w:pPr>
      <w:r>
        <w:rPr>
          <w:b/>
          <w:color w:val="000000"/>
        </w:rPr>
        <w:t>I. </w:t>
      </w:r>
    </w:p>
    <w:p w:rsidR="00345B58" w:rsidRDefault="003347F2">
      <w:pPr>
        <w:spacing w:before="25" w:after="0"/>
        <w:jc w:val="center"/>
      </w:pPr>
      <w:r>
        <w:rPr>
          <w:b/>
          <w:color w:val="000000"/>
        </w:rPr>
        <w:t>Postanowienie ogólne</w:t>
      </w:r>
    </w:p>
    <w:p w:rsidR="00345B58" w:rsidRDefault="003347F2" w:rsidP="003509C9">
      <w:pPr>
        <w:spacing w:after="0"/>
        <w:jc w:val="both"/>
      </w:pPr>
      <w:r>
        <w:rPr>
          <w:color w:val="000000"/>
        </w:rPr>
        <w:t>Wspieranie uczniów uzdolnionych powinno być jednym z priorytetów każdego samorządu, któremu zależy na stworzeniu różnorodnych możliwości ich rozwoju. Jednym z założeń współczesnej szkoły jest nie tylko wyposażenie dzieci i młodzieży w odpowiednią wiedzę i umiejętności, ale stymulowanie ich rozwoju poprzez tworzenie odpowiednich szeroko rozumianych warunków kształcenia. Potrzeba wspierania uczniów uzdolnionych wynika z obowiązujących przepisów prawa tj. ustawy Prawo oświatowe, która zobowiązuje szkoły i placówki do podejmowania niezbędnych działań dotyczących m.in. tworzenia warunków do rozwoju i aktywności, w tym kreatywności uczniów. Natomiast przepisy ustawy o systemie oświaty umożliwiają jednostkom samorządu terytorialnego tworzenie lokalnych programów wspierania edukacji uzdolnionych dzieci i młodzieży.</w:t>
      </w:r>
    </w:p>
    <w:p w:rsidR="00345B58" w:rsidRDefault="003347F2">
      <w:pPr>
        <w:spacing w:before="25" w:after="0"/>
        <w:jc w:val="both"/>
      </w:pPr>
      <w:r>
        <w:rPr>
          <w:color w:val="000000"/>
        </w:rPr>
        <w:t>Lokalny program wspierania edukacji uzdolnio</w:t>
      </w:r>
      <w:r w:rsidR="004D70F1">
        <w:rPr>
          <w:color w:val="000000"/>
        </w:rPr>
        <w:t>nych dzieci i młodzieży pobierających naukę na terenie Gmin</w:t>
      </w:r>
      <w:r w:rsidR="00B163A1">
        <w:rPr>
          <w:color w:val="000000"/>
        </w:rPr>
        <w:t xml:space="preserve"> Krzynowłoga Mała</w:t>
      </w:r>
      <w:r w:rsidR="004D70F1">
        <w:rPr>
          <w:color w:val="000000"/>
        </w:rPr>
        <w:t xml:space="preserve"> bez względu na miejsce zamieszkania</w:t>
      </w:r>
      <w:r>
        <w:rPr>
          <w:color w:val="000000"/>
        </w:rPr>
        <w:t xml:space="preserve"> jest w założeniu stru</w:t>
      </w:r>
      <w:r w:rsidR="00984C68">
        <w:rPr>
          <w:color w:val="000000"/>
        </w:rPr>
        <w:t>kturą motywującą uczniów uzdolnionych</w:t>
      </w:r>
      <w:r>
        <w:rPr>
          <w:color w:val="000000"/>
        </w:rPr>
        <w:t xml:space="preserve"> do wykorzystywania różnorodnych możliwości wspierania aktywnoś</w:t>
      </w:r>
      <w:r w:rsidR="00984C68">
        <w:rPr>
          <w:color w:val="000000"/>
        </w:rPr>
        <w:t>ci i kreatywności</w:t>
      </w:r>
      <w:r>
        <w:rPr>
          <w:color w:val="000000"/>
        </w:rPr>
        <w:t>. Rozwiązaniami adresowanymi bezpośrednio do uczniów są stypendia o charakte</w:t>
      </w:r>
      <w:r w:rsidR="00B028E3">
        <w:rPr>
          <w:color w:val="000000"/>
        </w:rPr>
        <w:t xml:space="preserve">rze motywacyjnym, pod nazwą </w:t>
      </w:r>
      <w:r w:rsidR="00984C68">
        <w:rPr>
          <w:color w:val="000000"/>
        </w:rPr>
        <w:t xml:space="preserve">- </w:t>
      </w:r>
      <w:r w:rsidR="00B028E3">
        <w:rPr>
          <w:color w:val="000000"/>
        </w:rPr>
        <w:t>Stypend</w:t>
      </w:r>
      <w:r w:rsidR="00984C68">
        <w:rPr>
          <w:color w:val="000000"/>
        </w:rPr>
        <w:t>ium Wójta Gminy</w:t>
      </w:r>
      <w:r w:rsidR="00793C85">
        <w:rPr>
          <w:color w:val="000000"/>
        </w:rPr>
        <w:t xml:space="preserve"> Krzynowłoga Mała</w:t>
      </w:r>
      <w:r>
        <w:rPr>
          <w:color w:val="000000"/>
        </w:rPr>
        <w:t>. Działania przewidywane w programie są jednym z kl</w:t>
      </w:r>
      <w:r w:rsidR="00C214CD">
        <w:rPr>
          <w:color w:val="000000"/>
        </w:rPr>
        <w:t>uczowych elementów lokalnej</w:t>
      </w:r>
      <w:r>
        <w:rPr>
          <w:color w:val="000000"/>
        </w:rPr>
        <w:t xml:space="preserve"> polityki edukacyjnej.</w:t>
      </w:r>
    </w:p>
    <w:p w:rsidR="00345B58" w:rsidRDefault="00345B58">
      <w:pPr>
        <w:spacing w:before="80" w:after="0"/>
      </w:pPr>
    </w:p>
    <w:p w:rsidR="00345B58" w:rsidRDefault="003347F2">
      <w:pPr>
        <w:spacing w:before="89" w:after="0"/>
        <w:jc w:val="center"/>
      </w:pPr>
      <w:r>
        <w:rPr>
          <w:b/>
          <w:color w:val="000000"/>
        </w:rPr>
        <w:t>II. </w:t>
      </w:r>
    </w:p>
    <w:p w:rsidR="00345B58" w:rsidRDefault="003347F2">
      <w:pPr>
        <w:spacing w:before="25" w:after="0"/>
        <w:jc w:val="center"/>
      </w:pPr>
      <w:r>
        <w:rPr>
          <w:b/>
          <w:color w:val="000000"/>
        </w:rPr>
        <w:t>Cele Programu</w:t>
      </w:r>
    </w:p>
    <w:p w:rsidR="00345B58" w:rsidRDefault="003347F2">
      <w:pPr>
        <w:spacing w:after="0"/>
      </w:pPr>
      <w:r>
        <w:rPr>
          <w:color w:val="000000"/>
        </w:rPr>
        <w:t>Celem lokalnego programu wspierania edukacji uzdolnionych dzieci i m</w:t>
      </w:r>
      <w:r w:rsidR="00867771">
        <w:rPr>
          <w:color w:val="000000"/>
        </w:rPr>
        <w:t>łodzieży pobierającej</w:t>
      </w:r>
      <w:r w:rsidR="004D70F1">
        <w:rPr>
          <w:color w:val="000000"/>
        </w:rPr>
        <w:t xml:space="preserve"> naukę</w:t>
      </w:r>
      <w:r w:rsidR="00AD040A">
        <w:rPr>
          <w:color w:val="000000"/>
        </w:rPr>
        <w:t xml:space="preserve"> na terenie</w:t>
      </w:r>
      <w:r w:rsidR="00BE3485">
        <w:rPr>
          <w:color w:val="000000"/>
        </w:rPr>
        <w:t xml:space="preserve"> Gminy Krzynowłoga Mała</w:t>
      </w:r>
      <w:r>
        <w:rPr>
          <w:color w:val="000000"/>
        </w:rPr>
        <w:t xml:space="preserve"> </w:t>
      </w:r>
      <w:r w:rsidR="004D70F1">
        <w:rPr>
          <w:color w:val="000000"/>
        </w:rPr>
        <w:t xml:space="preserve">bez względu na miejsce zamieszkania </w:t>
      </w:r>
      <w:r>
        <w:rPr>
          <w:color w:val="000000"/>
        </w:rPr>
        <w:t>jest:</w:t>
      </w:r>
    </w:p>
    <w:p w:rsidR="00345B58" w:rsidRDefault="003347F2">
      <w:pPr>
        <w:spacing w:after="0"/>
      </w:pPr>
      <w:r>
        <w:rPr>
          <w:color w:val="000000"/>
        </w:rPr>
        <w:t>1) zwiększanie szans edukacyjnych uczniów;</w:t>
      </w:r>
    </w:p>
    <w:p w:rsidR="00345B58" w:rsidRDefault="003347F2">
      <w:pPr>
        <w:spacing w:after="0"/>
      </w:pPr>
      <w:r>
        <w:rPr>
          <w:color w:val="000000"/>
        </w:rPr>
        <w:t>2) nagradzanie i promowanie uczniów uzdolnionych;</w:t>
      </w:r>
    </w:p>
    <w:p w:rsidR="00345B58" w:rsidRDefault="003347F2">
      <w:pPr>
        <w:spacing w:after="0"/>
      </w:pPr>
      <w:r>
        <w:rPr>
          <w:color w:val="000000"/>
        </w:rPr>
        <w:t>3) motywowanie uczniów do systematycznego pogłębiania wiedzy i rozwijania swoich zainteresowań;</w:t>
      </w:r>
    </w:p>
    <w:p w:rsidR="00345B58" w:rsidRDefault="003347F2">
      <w:pPr>
        <w:spacing w:after="0"/>
      </w:pPr>
      <w:r>
        <w:rPr>
          <w:color w:val="000000"/>
        </w:rPr>
        <w:t>4) promowanie pozytywnych wzorców wśród społeczności uczniowskiej oraz w środowisku lokalnym;</w:t>
      </w:r>
    </w:p>
    <w:p w:rsidR="00345B58" w:rsidRDefault="003347F2">
      <w:pPr>
        <w:spacing w:after="0"/>
      </w:pPr>
      <w:r>
        <w:rPr>
          <w:color w:val="000000"/>
        </w:rPr>
        <w:lastRenderedPageBreak/>
        <w:t>5) zwiększanie aktywności uczniów.</w:t>
      </w:r>
    </w:p>
    <w:p w:rsidR="00345B58" w:rsidRDefault="00345B58">
      <w:pPr>
        <w:spacing w:before="80" w:after="0"/>
      </w:pPr>
    </w:p>
    <w:p w:rsidR="00345B58" w:rsidRDefault="003347F2">
      <w:pPr>
        <w:spacing w:before="89" w:after="0"/>
        <w:jc w:val="center"/>
      </w:pPr>
      <w:r>
        <w:rPr>
          <w:b/>
          <w:color w:val="000000"/>
        </w:rPr>
        <w:t>III. </w:t>
      </w:r>
    </w:p>
    <w:p w:rsidR="00345B58" w:rsidRDefault="003347F2">
      <w:pPr>
        <w:spacing w:before="25" w:after="0"/>
        <w:jc w:val="center"/>
      </w:pPr>
      <w:r>
        <w:rPr>
          <w:b/>
          <w:color w:val="000000"/>
        </w:rPr>
        <w:t>Adresaci Programu</w:t>
      </w:r>
    </w:p>
    <w:p w:rsidR="00345B58" w:rsidRDefault="003347F2">
      <w:pPr>
        <w:spacing w:after="0"/>
      </w:pPr>
      <w:r>
        <w:rPr>
          <w:color w:val="000000"/>
        </w:rPr>
        <w:t>Program skierowany jest do dzieci i mło</w:t>
      </w:r>
      <w:r w:rsidR="00867771">
        <w:rPr>
          <w:color w:val="000000"/>
        </w:rPr>
        <w:t>dzieży pobierającej</w:t>
      </w:r>
      <w:r w:rsidR="00F87FFA">
        <w:rPr>
          <w:color w:val="000000"/>
        </w:rPr>
        <w:t xml:space="preserve"> naukę </w:t>
      </w:r>
      <w:r w:rsidR="00AD040A">
        <w:rPr>
          <w:color w:val="000000"/>
        </w:rPr>
        <w:t xml:space="preserve"> na terenie</w:t>
      </w:r>
      <w:r w:rsidR="00647965">
        <w:rPr>
          <w:color w:val="000000"/>
        </w:rPr>
        <w:t xml:space="preserve"> Gminy Krzynowłoga Mała</w:t>
      </w:r>
      <w:r w:rsidR="00F87FFA">
        <w:rPr>
          <w:color w:val="000000"/>
        </w:rPr>
        <w:t xml:space="preserve"> bez względu na miejsce zamieszkania.</w:t>
      </w:r>
    </w:p>
    <w:p w:rsidR="00345B58" w:rsidRDefault="00345B58">
      <w:pPr>
        <w:spacing w:before="80" w:after="0"/>
      </w:pPr>
    </w:p>
    <w:p w:rsidR="00345B58" w:rsidRDefault="003347F2">
      <w:pPr>
        <w:spacing w:before="89" w:after="0"/>
        <w:jc w:val="center"/>
      </w:pPr>
      <w:r>
        <w:rPr>
          <w:b/>
          <w:color w:val="000000"/>
        </w:rPr>
        <w:t>IV. </w:t>
      </w:r>
    </w:p>
    <w:p w:rsidR="00345B58" w:rsidRDefault="003347F2">
      <w:pPr>
        <w:spacing w:before="25" w:after="0"/>
        <w:jc w:val="center"/>
      </w:pPr>
      <w:r>
        <w:rPr>
          <w:b/>
          <w:color w:val="000000"/>
        </w:rPr>
        <w:t>Formy realizacji</w:t>
      </w:r>
    </w:p>
    <w:p w:rsidR="00345B58" w:rsidRDefault="003347F2">
      <w:pPr>
        <w:spacing w:after="0"/>
      </w:pPr>
      <w:r>
        <w:rPr>
          <w:color w:val="000000"/>
        </w:rPr>
        <w:t>Formami realizacji programu są:</w:t>
      </w:r>
    </w:p>
    <w:p w:rsidR="00345B58" w:rsidRPr="00493FC1" w:rsidRDefault="003347F2" w:rsidP="00493FC1">
      <w:pPr>
        <w:pStyle w:val="Akapitzlist"/>
        <w:numPr>
          <w:ilvl w:val="0"/>
          <w:numId w:val="2"/>
        </w:numPr>
        <w:spacing w:after="0"/>
        <w:rPr>
          <w:color w:val="000000"/>
        </w:rPr>
      </w:pPr>
      <w:r w:rsidRPr="00493FC1">
        <w:rPr>
          <w:color w:val="000000"/>
        </w:rPr>
        <w:t>sty</w:t>
      </w:r>
      <w:r w:rsidR="00493FC1" w:rsidRPr="00493FC1">
        <w:rPr>
          <w:color w:val="000000"/>
        </w:rPr>
        <w:t>pendium naukowe</w:t>
      </w:r>
    </w:p>
    <w:p w:rsidR="00493FC1" w:rsidRDefault="00493FC1" w:rsidP="00493FC1">
      <w:pPr>
        <w:pStyle w:val="Akapitzlist"/>
        <w:numPr>
          <w:ilvl w:val="0"/>
          <w:numId w:val="2"/>
        </w:numPr>
        <w:spacing w:after="0"/>
      </w:pPr>
      <w:r>
        <w:t>stypendium sportowe</w:t>
      </w:r>
    </w:p>
    <w:p w:rsidR="00493FC1" w:rsidRDefault="00493FC1" w:rsidP="00493FC1">
      <w:pPr>
        <w:pStyle w:val="Akapitzlist"/>
        <w:numPr>
          <w:ilvl w:val="0"/>
          <w:numId w:val="2"/>
        </w:numPr>
        <w:spacing w:after="0"/>
      </w:pPr>
      <w:r>
        <w:t>stypendium artystyczne</w:t>
      </w:r>
    </w:p>
    <w:p w:rsidR="00345B58" w:rsidRDefault="00345B58">
      <w:pPr>
        <w:spacing w:after="0"/>
      </w:pPr>
    </w:p>
    <w:p w:rsidR="00345B58" w:rsidRDefault="00345B58">
      <w:pPr>
        <w:spacing w:before="80" w:after="0"/>
      </w:pPr>
    </w:p>
    <w:p w:rsidR="00345B58" w:rsidRDefault="003347F2">
      <w:pPr>
        <w:spacing w:before="89" w:after="0"/>
        <w:jc w:val="center"/>
      </w:pPr>
      <w:r>
        <w:rPr>
          <w:b/>
          <w:color w:val="000000"/>
        </w:rPr>
        <w:t>V. </w:t>
      </w:r>
    </w:p>
    <w:p w:rsidR="00345B58" w:rsidRDefault="003347F2">
      <w:pPr>
        <w:spacing w:before="25" w:after="0"/>
        <w:jc w:val="center"/>
      </w:pPr>
      <w:r>
        <w:rPr>
          <w:b/>
          <w:color w:val="000000"/>
        </w:rPr>
        <w:t>Finansowanie programu</w:t>
      </w:r>
    </w:p>
    <w:p w:rsidR="00345B58" w:rsidRDefault="003347F2">
      <w:pPr>
        <w:spacing w:after="0"/>
      </w:pPr>
      <w:r>
        <w:rPr>
          <w:color w:val="000000"/>
        </w:rPr>
        <w:t>Realizacja programu odbywać się będzie przede wszystkim w oparciu o środki finansowe zabezpieczane coro</w:t>
      </w:r>
      <w:r w:rsidR="007F12A0">
        <w:rPr>
          <w:color w:val="000000"/>
        </w:rPr>
        <w:t>cznie w budżecie Gminy Krzynowłoga Mała</w:t>
      </w:r>
      <w:r>
        <w:rPr>
          <w:color w:val="000000"/>
        </w:rPr>
        <w:t>.</w:t>
      </w:r>
    </w:p>
    <w:p w:rsidR="00345B58" w:rsidRDefault="00345B58">
      <w:pPr>
        <w:spacing w:before="80" w:after="0"/>
      </w:pPr>
    </w:p>
    <w:p w:rsidR="00345B58" w:rsidRDefault="003347F2">
      <w:pPr>
        <w:spacing w:before="89" w:after="0"/>
        <w:jc w:val="center"/>
      </w:pPr>
      <w:r>
        <w:rPr>
          <w:b/>
          <w:color w:val="000000"/>
        </w:rPr>
        <w:t>VI. </w:t>
      </w:r>
    </w:p>
    <w:p w:rsidR="00345B58" w:rsidRDefault="003347F2">
      <w:pPr>
        <w:spacing w:before="25" w:after="0"/>
        <w:jc w:val="center"/>
      </w:pPr>
      <w:r>
        <w:rPr>
          <w:b/>
          <w:color w:val="000000"/>
        </w:rPr>
        <w:t>Zakładane rezultaty</w:t>
      </w:r>
    </w:p>
    <w:p w:rsidR="00345B58" w:rsidRDefault="003347F2">
      <w:pPr>
        <w:spacing w:after="0"/>
      </w:pPr>
      <w:r>
        <w:rPr>
          <w:color w:val="000000"/>
        </w:rPr>
        <w:t>Realizacja programu pozwoli osiągnąć następujące rezultaty:</w:t>
      </w:r>
    </w:p>
    <w:p w:rsidR="00345B58" w:rsidRDefault="003347F2">
      <w:pPr>
        <w:spacing w:after="0"/>
      </w:pPr>
      <w:r>
        <w:rPr>
          <w:color w:val="000000"/>
        </w:rPr>
        <w:t>1) wzrost aktywności edukacyjnej uczniów;</w:t>
      </w:r>
    </w:p>
    <w:p w:rsidR="00345B58" w:rsidRDefault="003347F2">
      <w:pPr>
        <w:spacing w:after="0"/>
      </w:pPr>
      <w:r>
        <w:rPr>
          <w:color w:val="000000"/>
        </w:rPr>
        <w:t>2) wzrost liczby laureatów i finalistów konkursów i olimpiad przedmiotowych;</w:t>
      </w:r>
    </w:p>
    <w:p w:rsidR="00345B58" w:rsidRDefault="003347F2">
      <w:pPr>
        <w:spacing w:after="0"/>
      </w:pPr>
      <w:r>
        <w:rPr>
          <w:color w:val="000000"/>
        </w:rPr>
        <w:t>3) wzbogacenie oferty edukacyjnej szkół;</w:t>
      </w:r>
    </w:p>
    <w:p w:rsidR="00345B58" w:rsidRDefault="003347F2">
      <w:pPr>
        <w:spacing w:after="0"/>
      </w:pPr>
      <w:r>
        <w:rPr>
          <w:color w:val="000000"/>
        </w:rPr>
        <w:t>4) pr</w:t>
      </w:r>
      <w:r w:rsidR="00BA3350">
        <w:rPr>
          <w:color w:val="000000"/>
        </w:rPr>
        <w:t>omocja Gminy Krzynowłoga Mała</w:t>
      </w:r>
      <w:r>
        <w:rPr>
          <w:color w:val="000000"/>
        </w:rPr>
        <w:t xml:space="preserve"> jako gminy tworzącej warunki dla rozwoju zainteresowań i kreatywności dzieci i młodzieży.</w:t>
      </w:r>
    </w:p>
    <w:p w:rsidR="00345B58" w:rsidRDefault="00345B58" w:rsidP="00D37990">
      <w:pPr>
        <w:spacing w:before="250" w:after="0"/>
      </w:pPr>
    </w:p>
    <w:sectPr w:rsidR="00345B58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3D25"/>
    <w:multiLevelType w:val="hybridMultilevel"/>
    <w:tmpl w:val="28E4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67118"/>
    <w:multiLevelType w:val="multilevel"/>
    <w:tmpl w:val="FF8E8A9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58"/>
    <w:rsid w:val="00093A75"/>
    <w:rsid w:val="001415A7"/>
    <w:rsid w:val="00143219"/>
    <w:rsid w:val="001D44E6"/>
    <w:rsid w:val="003347F2"/>
    <w:rsid w:val="00334D20"/>
    <w:rsid w:val="00345B58"/>
    <w:rsid w:val="003509C9"/>
    <w:rsid w:val="00365A48"/>
    <w:rsid w:val="00493FC1"/>
    <w:rsid w:val="004D70F1"/>
    <w:rsid w:val="00553A35"/>
    <w:rsid w:val="00647965"/>
    <w:rsid w:val="006C0799"/>
    <w:rsid w:val="006C6744"/>
    <w:rsid w:val="007022F7"/>
    <w:rsid w:val="00793C85"/>
    <w:rsid w:val="007C1430"/>
    <w:rsid w:val="007C61F7"/>
    <w:rsid w:val="007F12A0"/>
    <w:rsid w:val="00867771"/>
    <w:rsid w:val="00884E85"/>
    <w:rsid w:val="00891DEF"/>
    <w:rsid w:val="00922452"/>
    <w:rsid w:val="0096667C"/>
    <w:rsid w:val="009731EB"/>
    <w:rsid w:val="00984C68"/>
    <w:rsid w:val="009D4A9E"/>
    <w:rsid w:val="00AD040A"/>
    <w:rsid w:val="00B028E3"/>
    <w:rsid w:val="00B163A1"/>
    <w:rsid w:val="00B701A8"/>
    <w:rsid w:val="00BA3350"/>
    <w:rsid w:val="00BC1F85"/>
    <w:rsid w:val="00BE3485"/>
    <w:rsid w:val="00C214CD"/>
    <w:rsid w:val="00D37990"/>
    <w:rsid w:val="00D91874"/>
    <w:rsid w:val="00E16D51"/>
    <w:rsid w:val="00EA7EC9"/>
    <w:rsid w:val="00EC3EFF"/>
    <w:rsid w:val="00EC6F98"/>
    <w:rsid w:val="00ED6E32"/>
    <w:rsid w:val="00F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DCEDA-5F26-4262-8E23-982A5570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493FC1"/>
    <w:pPr>
      <w:ind w:left="720"/>
      <w:contextualSpacing/>
    </w:pPr>
  </w:style>
  <w:style w:type="paragraph" w:customStyle="1" w:styleId="Default">
    <w:name w:val="Default"/>
    <w:rsid w:val="00334D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Pszczółkowski</dc:creator>
  <cp:lastModifiedBy>Sylwia Lipińska</cp:lastModifiedBy>
  <cp:revision>44</cp:revision>
  <dcterms:created xsi:type="dcterms:W3CDTF">2024-10-24T09:43:00Z</dcterms:created>
  <dcterms:modified xsi:type="dcterms:W3CDTF">2024-12-23T07:37:00Z</dcterms:modified>
</cp:coreProperties>
</file>